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02B83768" wp14:editId="70324813">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A804FD" w:rsidP="00E01533">
                <w:pPr>
                  <w:pStyle w:val="NoSpacing"/>
                  <w:shd w:val="clear" w:color="auto" w:fill="FFFFFF" w:themeFill="background1"/>
                  <w:bidi/>
                  <w:jc w:val="both"/>
                  <w:rPr>
                    <w:rFonts w:ascii="Faruma" w:hAnsi="Faruma" w:cs="Faruma"/>
                    <w:b/>
                    <w:bCs/>
                    <w:sz w:val="28"/>
                    <w:szCs w:val="28"/>
                    <w:rtl/>
                    <w:lang w:bidi="dv-MV"/>
                  </w:rPr>
                </w:pPr>
                <w:r w:rsidRPr="00A804FD">
                  <w:rPr>
                    <w:rFonts w:ascii="Faruma" w:eastAsia="Calibri" w:hAnsi="Faruma" w:cs="Faruma" w:hint="cs"/>
                    <w:b/>
                    <w:bCs/>
                    <w:color w:val="000000"/>
                    <w:sz w:val="28"/>
                    <w:szCs w:val="28"/>
                    <w:shd w:val="clear" w:color="auto" w:fill="FFFFFF"/>
                    <w:rtl/>
                    <w:lang w:eastAsia="en-US" w:bidi="dv-MV"/>
                  </w:rPr>
                  <w:t>ޕްރިންސިޕަލް</w:t>
                </w:r>
                <w:r w:rsidRPr="00A804FD">
                  <w:rPr>
                    <w:rFonts w:ascii="Faruma" w:eastAsia="Calibri" w:hAnsi="Faruma" w:cs="Faruma"/>
                    <w:b/>
                    <w:bCs/>
                    <w:color w:val="000000"/>
                    <w:sz w:val="28"/>
                    <w:szCs w:val="28"/>
                    <w:shd w:val="clear" w:color="auto" w:fill="FFFFFF"/>
                    <w:rtl/>
                    <w:lang w:eastAsia="en-US" w:bidi="dv-MV"/>
                  </w:rPr>
                  <w:t xml:space="preserve"> </w:t>
                </w:r>
                <w:r w:rsidRPr="00A804FD">
                  <w:rPr>
                    <w:rFonts w:ascii="Faruma" w:eastAsia="Calibri" w:hAnsi="Faruma" w:cs="Faruma" w:hint="cs"/>
                    <w:b/>
                    <w:bCs/>
                    <w:color w:val="000000"/>
                    <w:sz w:val="28"/>
                    <w:szCs w:val="28"/>
                    <w:shd w:val="clear" w:color="auto" w:fill="FFFFFF"/>
                    <w:rtl/>
                    <w:lang w:eastAsia="en-US" w:bidi="dv-MV"/>
                  </w:rPr>
                  <w:t>ކޮންފަރެންސް 2025 އިވެންޓް</w:t>
                </w:r>
                <w:r w:rsidRPr="00A804FD">
                  <w:rPr>
                    <w:rFonts w:ascii="Faruma" w:eastAsia="Calibri" w:hAnsi="Faruma" w:cs="Faruma"/>
                    <w:b/>
                    <w:bCs/>
                    <w:color w:val="000000"/>
                    <w:sz w:val="28"/>
                    <w:szCs w:val="28"/>
                    <w:shd w:val="clear" w:color="auto" w:fill="FFFFFF"/>
                    <w:rtl/>
                    <w:lang w:eastAsia="en-US" w:bidi="dv-MV"/>
                  </w:rPr>
                  <w:t xml:space="preserve"> </w:t>
                </w:r>
                <w:r w:rsidRPr="00A804FD">
                  <w:rPr>
                    <w:rFonts w:ascii="Faruma" w:eastAsia="Calibri" w:hAnsi="Faruma" w:cs="Faruma" w:hint="cs"/>
                    <w:b/>
                    <w:bCs/>
                    <w:color w:val="000000"/>
                    <w:sz w:val="28"/>
                    <w:szCs w:val="28"/>
                    <w:shd w:val="clear" w:color="auto" w:fill="FFFFFF"/>
                    <w:rtl/>
                    <w:lang w:eastAsia="en-US" w:bidi="dv-MV"/>
                  </w:rPr>
                  <w:t>މެނޭޖްކޮށްދޭނެ ފަރާތެއް 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A804FD">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041C5E">
                  <w:rPr>
                    <w:rFonts w:asciiTheme="majorBidi" w:eastAsiaTheme="minorHAnsi" w:hAnsiTheme="majorBidi" w:cs="MV Boli"/>
                    <w:b/>
                    <w:bCs/>
                    <w:sz w:val="28"/>
                    <w:szCs w:val="28"/>
                    <w:lang w:bidi="dv-MV"/>
                  </w:rPr>
                  <w:t>NCS</w:t>
                </w:r>
                <w:r w:rsidRPr="007A2E5F">
                  <w:rPr>
                    <w:rFonts w:asciiTheme="majorBidi" w:eastAsiaTheme="minorHAnsi" w:hAnsiTheme="majorBidi" w:cs="MV Boli"/>
                    <w:b/>
                    <w:bCs/>
                    <w:sz w:val="28"/>
                    <w:szCs w:val="28"/>
                    <w:lang w:bidi="dv-MV"/>
                  </w:rPr>
                  <w:t>-</w:t>
                </w:r>
                <w:r w:rsidR="00A804FD">
                  <w:rPr>
                    <w:rFonts w:asciiTheme="majorBidi" w:eastAsiaTheme="minorHAnsi" w:hAnsiTheme="majorBidi" w:cs="MV Boli"/>
                    <w:b/>
                    <w:bCs/>
                    <w:sz w:val="28"/>
                    <w:szCs w:val="28"/>
                    <w:lang w:bidi="dv-MV"/>
                  </w:rPr>
                  <w:t>16</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DA6F5C" w:rsidRDefault="00360F04" w:rsidP="00A804FD">
                <w:pPr>
                  <w:bidi/>
                  <w:rPr>
                    <w:rFonts w:asciiTheme="majorBidi" w:hAnsiTheme="majorBidi" w:cs="MV Boli"/>
                    <w:sz w:val="28"/>
                    <w:szCs w:val="28"/>
                    <w:rtl/>
                    <w:lang w:bidi="dv-MV"/>
                  </w:rPr>
                </w:pPr>
                <w:r w:rsidRPr="004D2B61">
                  <w:rPr>
                    <w:rStyle w:val="changecolor"/>
                    <w:rFonts w:asciiTheme="majorBidi" w:hAnsiTheme="majorBidi" w:cstheme="majorBidi"/>
                    <w:b/>
                    <w:bCs/>
                    <w:sz w:val="26"/>
                    <w:szCs w:val="26"/>
                  </w:rPr>
                  <w:t>(IUL)22-PU/22/202</w:t>
                </w:r>
                <w:r w:rsidR="00DF0844">
                  <w:rPr>
                    <w:rStyle w:val="changecolor"/>
                    <w:rFonts w:asciiTheme="majorBidi" w:hAnsiTheme="majorBidi" w:cstheme="majorBidi"/>
                    <w:b/>
                    <w:bCs/>
                    <w:sz w:val="26"/>
                    <w:szCs w:val="26"/>
                  </w:rPr>
                  <w:t>5</w:t>
                </w:r>
                <w:r w:rsidRPr="004D2B61">
                  <w:rPr>
                    <w:rStyle w:val="changecolor"/>
                    <w:rFonts w:asciiTheme="majorBidi" w:hAnsiTheme="majorBidi" w:cstheme="majorBidi"/>
                    <w:b/>
                    <w:bCs/>
                    <w:sz w:val="26"/>
                    <w:szCs w:val="26"/>
                  </w:rPr>
                  <w:t>/</w:t>
                </w:r>
                <w:r w:rsidR="00A804FD">
                  <w:rPr>
                    <w:rStyle w:val="changecolor"/>
                    <w:rFonts w:asciiTheme="majorBidi" w:hAnsiTheme="majorBidi" w:cstheme="majorBidi"/>
                    <w:b/>
                    <w:bCs/>
                    <w:sz w:val="26"/>
                    <w:szCs w:val="26"/>
                  </w:rPr>
                  <w:t>242</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DF0844" w:rsidP="00A804FD">
              <w:pPr>
                <w:jc w:val="center"/>
              </w:pPr>
              <w:r>
                <w:rPr>
                  <w:rFonts w:ascii="Faruma" w:hAnsi="Faruma" w:cs="Faruma"/>
                  <w:b/>
                  <w:bCs/>
                  <w:color w:val="000000" w:themeColor="text1"/>
                  <w:sz w:val="28"/>
                  <w:szCs w:val="28"/>
                  <w:shd w:val="clear" w:color="auto" w:fill="FDE9D9" w:themeFill="accent6" w:themeFillTint="33"/>
                  <w:lang w:bidi="dv-MV"/>
                </w:rPr>
                <w:t xml:space="preserve"> </w:t>
              </w:r>
              <w:r w:rsidR="00A804FD">
                <w:rPr>
                  <w:rFonts w:ascii="Faruma" w:hAnsi="Faruma" w:cs="Faruma" w:hint="cs"/>
                  <w:b/>
                  <w:bCs/>
                  <w:color w:val="000000" w:themeColor="text1"/>
                  <w:sz w:val="28"/>
                  <w:szCs w:val="28"/>
                  <w:shd w:val="clear" w:color="auto" w:fill="FDE9D9" w:themeFill="accent6" w:themeFillTint="33"/>
                  <w:rtl/>
                  <w:lang w:bidi="dv-MV"/>
                </w:rPr>
                <w:t>11</w:t>
              </w:r>
              <w:r w:rsidR="00DA6F5C">
                <w:rPr>
                  <w:rFonts w:ascii="Faruma" w:hAnsi="Faruma" w:cs="Faruma" w:hint="cs"/>
                  <w:b/>
                  <w:bCs/>
                  <w:color w:val="000000" w:themeColor="text1"/>
                  <w:sz w:val="28"/>
                  <w:szCs w:val="28"/>
                  <w:shd w:val="clear" w:color="auto" w:fill="FDE9D9" w:themeFill="accent6" w:themeFillTint="33"/>
                  <w:rtl/>
                  <w:lang w:bidi="dv-MV"/>
                </w:rPr>
                <w:t xml:space="preserve"> </w:t>
              </w:r>
              <w:r w:rsidR="00A804FD">
                <w:rPr>
                  <w:rFonts w:ascii="Faruma" w:hAnsi="Faruma" w:cs="Faruma" w:hint="cs"/>
                  <w:b/>
                  <w:bCs/>
                  <w:color w:val="000000" w:themeColor="text1"/>
                  <w:sz w:val="28"/>
                  <w:szCs w:val="28"/>
                  <w:shd w:val="clear" w:color="auto" w:fill="FDE9D9" w:themeFill="accent6" w:themeFillTint="33"/>
                  <w:rtl/>
                  <w:lang w:bidi="dv-MV"/>
                </w:rPr>
                <w:t>ސެޕްޓެންބަރު</w:t>
              </w:r>
              <w:r w:rsidR="00C47FF4">
                <w:rPr>
                  <w:rFonts w:ascii="Faruma" w:hAnsi="Faruma" w:cs="Faruma" w:hint="cs"/>
                  <w:b/>
                  <w:bCs/>
                  <w:color w:val="000000" w:themeColor="text1"/>
                  <w:sz w:val="28"/>
                  <w:szCs w:val="28"/>
                  <w:shd w:val="clear" w:color="auto" w:fill="FDE9D9" w:themeFill="accent6" w:themeFillTint="33"/>
                  <w:rtl/>
                  <w:lang w:bidi="dv-MV"/>
                </w:rPr>
                <w:t xml:space="preserve"> 2025</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Pr="00DA6F5C" w:rsidRDefault="00690C75" w:rsidP="00CF6800">
          <w:pPr>
            <w:pStyle w:val="Heading1"/>
            <w:rPr>
              <w:rFonts w:cs="MV Boli"/>
              <w:rtl/>
              <w:lang w:bidi="dv-MV"/>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9C041B">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AB69BB"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AB69BB" w:rsidRPr="00360F04" w:rsidRDefault="00A804FD" w:rsidP="00134915">
                  <w:pPr>
                    <w:pStyle w:val="NoSpacing"/>
                    <w:shd w:val="clear" w:color="auto" w:fill="FFFFFF" w:themeFill="background1"/>
                    <w:bidi/>
                    <w:jc w:val="both"/>
                    <w:rPr>
                      <w:rFonts w:ascii="Faruma" w:hAnsi="Faruma" w:cs="Faruma"/>
                      <w:b/>
                      <w:bCs/>
                      <w:sz w:val="28"/>
                      <w:szCs w:val="28"/>
                      <w:rtl/>
                      <w:lang w:bidi="dv-MV"/>
                    </w:rPr>
                  </w:pPr>
                  <w:r w:rsidRPr="00A804FD">
                    <w:rPr>
                      <w:rFonts w:ascii="Faruma" w:eastAsia="Calibri" w:hAnsi="Faruma" w:cs="Faruma" w:hint="cs"/>
                      <w:b/>
                      <w:bCs/>
                      <w:color w:val="000000"/>
                      <w:sz w:val="28"/>
                      <w:szCs w:val="28"/>
                      <w:shd w:val="clear" w:color="auto" w:fill="FFFFFF"/>
                      <w:rtl/>
                      <w:lang w:eastAsia="en-US" w:bidi="dv-MV"/>
                    </w:rPr>
                    <w:t>ޕްރިންސިޕަލް</w:t>
                  </w:r>
                  <w:r w:rsidRPr="00A804FD">
                    <w:rPr>
                      <w:rFonts w:ascii="Faruma" w:eastAsia="Calibri" w:hAnsi="Faruma" w:cs="Faruma"/>
                      <w:b/>
                      <w:bCs/>
                      <w:color w:val="000000"/>
                      <w:sz w:val="28"/>
                      <w:szCs w:val="28"/>
                      <w:shd w:val="clear" w:color="auto" w:fill="FFFFFF"/>
                      <w:rtl/>
                      <w:lang w:eastAsia="en-US" w:bidi="dv-MV"/>
                    </w:rPr>
                    <w:t xml:space="preserve"> </w:t>
                  </w:r>
                  <w:r w:rsidRPr="00A804FD">
                    <w:rPr>
                      <w:rFonts w:ascii="Faruma" w:eastAsia="Calibri" w:hAnsi="Faruma" w:cs="Faruma" w:hint="cs"/>
                      <w:b/>
                      <w:bCs/>
                      <w:color w:val="000000"/>
                      <w:sz w:val="28"/>
                      <w:szCs w:val="28"/>
                      <w:shd w:val="clear" w:color="auto" w:fill="FFFFFF"/>
                      <w:rtl/>
                      <w:lang w:eastAsia="en-US" w:bidi="dv-MV"/>
                    </w:rPr>
                    <w:t>ކޮންފަރެންސް 2025 އިވެންޓް</w:t>
                  </w:r>
                  <w:r w:rsidRPr="00A804FD">
                    <w:rPr>
                      <w:rFonts w:ascii="Faruma" w:eastAsia="Calibri" w:hAnsi="Faruma" w:cs="Faruma"/>
                      <w:b/>
                      <w:bCs/>
                      <w:color w:val="000000"/>
                      <w:sz w:val="28"/>
                      <w:szCs w:val="28"/>
                      <w:shd w:val="clear" w:color="auto" w:fill="FFFFFF"/>
                      <w:rtl/>
                      <w:lang w:eastAsia="en-US" w:bidi="dv-MV"/>
                    </w:rPr>
                    <w:t xml:space="preserve"> </w:t>
                  </w:r>
                  <w:r w:rsidRPr="00A804FD">
                    <w:rPr>
                      <w:rFonts w:ascii="Faruma" w:eastAsia="Calibri" w:hAnsi="Faruma" w:cs="Faruma" w:hint="cs"/>
                      <w:b/>
                      <w:bCs/>
                      <w:color w:val="000000"/>
                      <w:sz w:val="28"/>
                      <w:szCs w:val="28"/>
                      <w:shd w:val="clear" w:color="auto" w:fill="FFFFFF"/>
                      <w:rtl/>
                      <w:lang w:eastAsia="en-US" w:bidi="dv-MV"/>
                    </w:rPr>
                    <w:t>މެނޭޖްކޮށްދޭނެ ފަރާތެއް 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AB69BB" w:rsidRPr="00160950" w:rsidRDefault="00AB69BB"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AB69BB" w:rsidRPr="001132F8" w:rsidRDefault="00AB69BB"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AB69BB" w:rsidRPr="006E5318" w:rsidRDefault="00AB69BB"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A804FD">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w:t>
                  </w:r>
                  <w:r w:rsidR="00DF0844">
                    <w:rPr>
                      <w:rFonts w:asciiTheme="majorBidi" w:eastAsiaTheme="minorHAnsi" w:hAnsiTheme="majorBidi" w:cs="MV Boli"/>
                      <w:b/>
                      <w:bCs/>
                      <w:sz w:val="26"/>
                      <w:szCs w:val="26"/>
                      <w:lang w:bidi="dv-MV"/>
                    </w:rPr>
                    <w:t>5</w:t>
                  </w:r>
                  <w:r w:rsidRPr="00BD7E69">
                    <w:rPr>
                      <w:rFonts w:asciiTheme="majorBidi" w:eastAsiaTheme="minorHAnsi" w:hAnsiTheme="majorBidi" w:cs="MV Boli"/>
                      <w:b/>
                      <w:bCs/>
                      <w:sz w:val="26"/>
                      <w:szCs w:val="26"/>
                      <w:lang w:bidi="dv-MV"/>
                    </w:rPr>
                    <w:t>/</w:t>
                  </w:r>
                  <w:r w:rsidR="00A804FD">
                    <w:rPr>
                      <w:rFonts w:asciiTheme="majorBidi" w:eastAsiaTheme="minorHAnsi" w:hAnsiTheme="majorBidi" w:cs="MV Boli"/>
                      <w:b/>
                      <w:bCs/>
                      <w:sz w:val="26"/>
                      <w:szCs w:val="26"/>
                      <w:lang w:bidi="dv-MV"/>
                    </w:rPr>
                    <w:t>242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A804FD">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041C5E">
                    <w:rPr>
                      <w:rFonts w:asciiTheme="majorBidi" w:eastAsiaTheme="minorHAnsi" w:hAnsiTheme="majorBidi" w:cs="MV Boli"/>
                      <w:b/>
                      <w:bCs/>
                      <w:sz w:val="26"/>
                      <w:szCs w:val="26"/>
                      <w:lang w:bidi="dv-MV"/>
                    </w:rPr>
                    <w:t>NCS</w:t>
                  </w:r>
                  <w:r w:rsidRPr="007A2E5F">
                    <w:rPr>
                      <w:rFonts w:asciiTheme="majorBidi" w:eastAsiaTheme="minorHAnsi" w:hAnsiTheme="majorBidi" w:cs="MV Boli"/>
                      <w:b/>
                      <w:bCs/>
                      <w:sz w:val="26"/>
                      <w:szCs w:val="26"/>
                      <w:lang w:bidi="dv-MV"/>
                    </w:rPr>
                    <w:t>-</w:t>
                  </w:r>
                  <w:r w:rsidR="00A804FD">
                    <w:rPr>
                      <w:rFonts w:asciiTheme="majorBidi" w:eastAsiaTheme="minorHAnsi" w:hAnsiTheme="majorBidi" w:cs="MV Boli"/>
                      <w:b/>
                      <w:bCs/>
                      <w:sz w:val="26"/>
                      <w:szCs w:val="26"/>
                      <w:lang w:bidi="dv-MV"/>
                    </w:rPr>
                    <w:t>16</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DA6F5C" w:rsidRDefault="00A804FD" w:rsidP="00DA6F5C">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11/09</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995578">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A676CD">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19461C">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19461C">
                    <w:rPr>
                      <w:rFonts w:asciiTheme="majorBidi" w:hAnsiTheme="majorBidi" w:cs="MV Boli" w:hint="cs"/>
                      <w:b/>
                      <w:bCs/>
                      <w:color w:val="FF0000"/>
                      <w:sz w:val="26"/>
                      <w:szCs w:val="26"/>
                      <w:rtl/>
                      <w:lang w:bidi="dv-MV"/>
                    </w:rPr>
                    <w:t>11</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19461C">
                    <w:rPr>
                      <w:rFonts w:ascii="Faruma" w:hAnsi="Faruma" w:cs="Faruma" w:hint="cs"/>
                      <w:b/>
                      <w:bCs/>
                      <w:color w:val="FF0000"/>
                      <w:sz w:val="26"/>
                      <w:szCs w:val="26"/>
                      <w:rtl/>
                      <w:lang w:bidi="dv-MV"/>
                    </w:rPr>
                    <w:t>ސެޕްޓެންބަރު</w:t>
                  </w:r>
                  <w:r w:rsidR="00E90959">
                    <w:rPr>
                      <w:rFonts w:asciiTheme="majorBidi" w:hAnsiTheme="majorBidi" w:cs="MV Boli" w:hint="cs"/>
                      <w:b/>
                      <w:bCs/>
                      <w:color w:val="FF0000"/>
                      <w:sz w:val="26"/>
                      <w:szCs w:val="26"/>
                      <w:rtl/>
                      <w:lang w:bidi="dv-MV"/>
                    </w:rPr>
                    <w:t xml:space="preserve"> </w:t>
                  </w:r>
                  <w:r w:rsidR="00A676CD">
                    <w:rPr>
                      <w:rFonts w:asciiTheme="majorBidi" w:hAnsiTheme="majorBidi" w:cs="MV Boli"/>
                      <w:b/>
                      <w:bCs/>
                      <w:color w:val="FF0000"/>
                      <w:sz w:val="26"/>
                      <w:szCs w:val="26"/>
                      <w:lang w:bidi="dv-MV"/>
                    </w:rPr>
                    <w:t>15</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626B5" w:rsidRDefault="008F2709" w:rsidP="00156EB3">
                  <w:pPr>
                    <w:shd w:val="clear" w:color="auto" w:fill="FFFFFF" w:themeFill="background1"/>
                    <w:bidi/>
                    <w:spacing w:line="276" w:lineRule="auto"/>
                    <w:rPr>
                      <w:rFonts w:ascii="Faruma" w:hAnsi="Faruma" w:cs="Faruma"/>
                      <w:b/>
                      <w:bCs/>
                      <w:sz w:val="26"/>
                      <w:szCs w:val="26"/>
                      <w:rtl/>
                      <w:lang w:bidi="dv-MV"/>
                    </w:rPr>
                  </w:pPr>
                  <w:r w:rsidRPr="00E626B5">
                    <w:rPr>
                      <w:rFonts w:ascii="Faruma" w:hAnsi="Faruma" w:cs="Faruma" w:hint="cs"/>
                      <w:b/>
                      <w:bCs/>
                      <w:sz w:val="26"/>
                      <w:szCs w:val="26"/>
                      <w:rtl/>
                      <w:lang w:bidi="dv-MV"/>
                    </w:rPr>
                    <w:t>މަޢުލޫމާތު ސާފުކުރުމަށް ލިޔުންތައް ފޮނުވަންވީ އެޑްރެސް</w:t>
                  </w:r>
                  <w:r>
                    <w:rPr>
                      <w:rFonts w:ascii="Faruma" w:hAnsi="Faruma" w:cs="Faruma" w:hint="cs"/>
                      <w:b/>
                      <w:bCs/>
                      <w:sz w:val="26"/>
                      <w:szCs w:val="26"/>
                      <w:rtl/>
                      <w:lang w:bidi="dv-MV"/>
                    </w:rPr>
                    <w:t xml:space="preserve"> އަދި ސުންގަނޑި</w:t>
                  </w:r>
                  <w:r w:rsidRPr="00E626B5">
                    <w:rPr>
                      <w:rFonts w:ascii="Faruma" w:hAnsi="Faruma" w:cs="Faruma" w:hint="cs"/>
                      <w:b/>
                      <w:bCs/>
                      <w:sz w:val="26"/>
                      <w:szCs w:val="26"/>
                      <w:rtl/>
                      <w:lang w:bidi="dv-MV"/>
                    </w:rPr>
                    <w:t>:</w:t>
                  </w:r>
                </w:p>
                <w:p w:rsidR="008F2709" w:rsidRPr="00160950" w:rsidRDefault="008F2709" w:rsidP="00912F61">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 xml:space="preserve">އޮފީސް: </w:t>
                  </w:r>
                  <w:r>
                    <w:rPr>
                      <w:rFonts w:ascii="Faruma" w:hAnsi="Faruma" w:cs="Faruma" w:hint="cs"/>
                      <w:b/>
                      <w:bCs/>
                      <w:sz w:val="26"/>
                      <w:szCs w:val="26"/>
                      <w:rtl/>
                      <w:lang w:bidi="dv-MV"/>
                    </w:rPr>
                    <w:t>މިނިސްޓްރީ އޮފް އެޑިޔުކޭޝަން</w:t>
                  </w:r>
                </w:p>
                <w:p w:rsidR="008F2709" w:rsidRPr="00B72644" w:rsidRDefault="008F2709" w:rsidP="00C47FF4">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00C47FF4" w:rsidRPr="00C47FF4">
                    <w:rPr>
                      <w:rFonts w:asciiTheme="majorBidi" w:eastAsia="Calibri" w:hAnsiTheme="majorBidi" w:cstheme="majorBidi"/>
                      <w:sz w:val="26"/>
                      <w:szCs w:val="26"/>
                      <w:lang w:bidi="dv-MV"/>
                    </w:rPr>
                    <w:t>3041242</w:t>
                  </w:r>
                  <w:r w:rsidR="006E5318" w:rsidRPr="006E5318">
                    <w:rPr>
                      <w:rFonts w:asciiTheme="majorBidi" w:eastAsia="Calibri" w:hAnsiTheme="majorBidi" w:cstheme="majorBidi"/>
                      <w:sz w:val="26"/>
                      <w:szCs w:val="26"/>
                      <w:lang w:bidi="dv-MV"/>
                    </w:rPr>
                    <w:t xml:space="preserve"> / </w:t>
                  </w:r>
                  <w:r w:rsidR="00C47FF4">
                    <w:rPr>
                      <w:rFonts w:eastAsiaTheme="minorHAnsi"/>
                      <w:sz w:val="26"/>
                      <w:szCs w:val="26"/>
                    </w:rPr>
                    <w:t>3041249</w:t>
                  </w:r>
                </w:p>
                <w:p w:rsidR="008F2709" w:rsidRDefault="008F2709" w:rsidP="00BB05FA">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006E5318" w:rsidRPr="006E5318">
                      <w:rPr>
                        <w:rFonts w:eastAsia="Calibri"/>
                        <w:color w:val="0000FF"/>
                        <w:sz w:val="26"/>
                        <w:szCs w:val="26"/>
                        <w:u w:val="single"/>
                        <w:lang w:bidi="dv-MV"/>
                      </w:rPr>
                      <w:t>procurement@moe.gov.mv</w:t>
                    </w:r>
                  </w:hyperlink>
                </w:p>
                <w:p w:rsidR="008F2709" w:rsidRPr="003F7575" w:rsidRDefault="008F2709" w:rsidP="0019461C">
                  <w:pPr>
                    <w:shd w:val="clear" w:color="auto" w:fill="FFFFFF" w:themeFill="background1"/>
                    <w:bidi/>
                    <w:spacing w:line="276" w:lineRule="auto"/>
                    <w:rPr>
                      <w:rFonts w:ascii="Faruma" w:hAnsi="Faruma" w:cs="MV Boli"/>
                      <w:b/>
                      <w:bCs/>
                      <w:sz w:val="26"/>
                      <w:szCs w:val="26"/>
                      <w:lang w:bidi="dv-MV"/>
                    </w:rPr>
                  </w:pPr>
                  <w:r w:rsidRPr="00E86F14">
                    <w:rPr>
                      <w:rFonts w:ascii="Faruma" w:hAnsi="Faruma" w:cs="Faruma"/>
                      <w:b/>
                      <w:bCs/>
                      <w:sz w:val="26"/>
                      <w:szCs w:val="26"/>
                      <w:rtl/>
                      <w:lang w:bidi="dv-MV"/>
                    </w:rPr>
                    <w:t>ސުންގަނޑި</w:t>
                  </w:r>
                  <w:r w:rsidRPr="00E86F14">
                    <w:rPr>
                      <w:rFonts w:ascii="Faruma" w:hAnsi="Faruma" w:cs="Faruma"/>
                      <w:b/>
                      <w:bCs/>
                      <w:sz w:val="26"/>
                      <w:szCs w:val="26"/>
                      <w:rtl/>
                    </w:rPr>
                    <w:t>:</w:t>
                  </w:r>
                  <w:r w:rsidRPr="00E86F14">
                    <w:rPr>
                      <w:rFonts w:ascii="Faruma" w:hAnsi="Faruma" w:cs="Faruma" w:hint="cs"/>
                      <w:b/>
                      <w:bCs/>
                      <w:sz w:val="26"/>
                      <w:szCs w:val="26"/>
                      <w:rtl/>
                      <w:lang w:bidi="dv-MV"/>
                    </w:rPr>
                    <w:t xml:space="preserve">  </w:t>
                  </w:r>
                  <w:r w:rsidR="00BA3242">
                    <w:rPr>
                      <w:rFonts w:asciiTheme="majorBidi" w:hAnsiTheme="majorBidi" w:cstheme="majorBidi"/>
                      <w:b/>
                      <w:bCs/>
                      <w:color w:val="FF0000"/>
                      <w:sz w:val="26"/>
                      <w:szCs w:val="26"/>
                      <w:lang w:bidi="dv-MV"/>
                    </w:rPr>
                    <w:t>2025</w:t>
                  </w:r>
                  <w:r w:rsidR="00BA3242" w:rsidRPr="00E86F14">
                    <w:rPr>
                      <w:rFonts w:ascii="Faruma" w:hAnsi="Faruma" w:cs="Faruma" w:hint="cs"/>
                      <w:b/>
                      <w:bCs/>
                      <w:color w:val="FF0000"/>
                      <w:sz w:val="26"/>
                      <w:szCs w:val="26"/>
                      <w:rtl/>
                      <w:lang w:bidi="dv-MV"/>
                    </w:rPr>
                    <w:t xml:space="preserve"> </w:t>
                  </w:r>
                  <w:r w:rsidR="0019461C">
                    <w:rPr>
                      <w:rFonts w:ascii="Faruma" w:hAnsi="Faruma" w:cs="Faruma" w:hint="cs"/>
                      <w:b/>
                      <w:bCs/>
                      <w:color w:val="FF0000"/>
                      <w:sz w:val="26"/>
                      <w:szCs w:val="26"/>
                      <w:rtl/>
                      <w:lang w:bidi="dv-MV"/>
                    </w:rPr>
                    <w:t>ސެޕްޓެންބަރު</w:t>
                  </w:r>
                  <w:r w:rsidR="00BA3242">
                    <w:rPr>
                      <w:rFonts w:ascii="Faruma" w:hAnsi="Faruma" w:cs="Faruma" w:hint="cs"/>
                      <w:b/>
                      <w:bCs/>
                      <w:color w:val="FF0000"/>
                      <w:sz w:val="26"/>
                      <w:szCs w:val="26"/>
                      <w:rtl/>
                      <w:lang w:bidi="dv-MV"/>
                    </w:rPr>
                    <w:t xml:space="preserve"> </w:t>
                  </w:r>
                  <w:r w:rsidR="0019461C">
                    <w:rPr>
                      <w:rFonts w:ascii="Faruma" w:hAnsi="Faruma" w:cs="Faruma" w:hint="cs"/>
                      <w:b/>
                      <w:bCs/>
                      <w:color w:val="FF0000"/>
                      <w:sz w:val="26"/>
                      <w:szCs w:val="26"/>
                      <w:rtl/>
                      <w:lang w:bidi="dv-MV"/>
                    </w:rPr>
                    <w:t>15</w:t>
                  </w:r>
                  <w:r w:rsidR="00BA3242">
                    <w:rPr>
                      <w:rFonts w:ascii="Faruma" w:hAnsi="Faruma" w:cs="Faruma" w:hint="cs"/>
                      <w:b/>
                      <w:bCs/>
                      <w:color w:val="FF0000"/>
                      <w:sz w:val="26"/>
                      <w:szCs w:val="26"/>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F75E0A">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F75E0A">
                    <w:rPr>
                      <w:rFonts w:asciiTheme="majorBidi" w:hAnsiTheme="majorBidi" w:cs="MV Boli" w:hint="cs"/>
                      <w:b/>
                      <w:bCs/>
                      <w:color w:val="FF0000"/>
                      <w:sz w:val="26"/>
                      <w:szCs w:val="26"/>
                      <w:rtl/>
                      <w:lang w:bidi="dv-MV"/>
                    </w:rPr>
                    <w:t>18</w:t>
                  </w:r>
                  <w:r w:rsidR="00830FC7">
                    <w:rPr>
                      <w:rFonts w:asciiTheme="majorBidi" w:hAnsiTheme="majorBidi" w:cs="MV Boli" w:hint="cs"/>
                      <w:b/>
                      <w:bCs/>
                      <w:color w:val="FF0000"/>
                      <w:sz w:val="26"/>
                      <w:szCs w:val="26"/>
                      <w:rtl/>
                      <w:lang w:bidi="dv-MV"/>
                    </w:rPr>
                    <w:t xml:space="preserve"> </w:t>
                  </w:r>
                  <w:r w:rsidR="00F75E0A">
                    <w:rPr>
                      <w:rFonts w:ascii="Faruma" w:hAnsi="Faruma" w:cs="Faruma" w:hint="cs"/>
                      <w:b/>
                      <w:bCs/>
                      <w:color w:val="FF0000"/>
                      <w:sz w:val="26"/>
                      <w:szCs w:val="26"/>
                      <w:rtl/>
                      <w:lang w:bidi="dv-MV"/>
                    </w:rPr>
                    <w:t>ސެޕްޓެންބަރު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30285F">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F75E0A">
                    <w:rPr>
                      <w:rFonts w:ascii="Faruma" w:hAnsi="Faruma" w:cs="Faruma" w:hint="cs"/>
                      <w:b/>
                      <w:bCs/>
                      <w:color w:val="FF0000"/>
                      <w:sz w:val="26"/>
                      <w:szCs w:val="26"/>
                      <w:rtl/>
                      <w:lang w:bidi="dv-MV"/>
                    </w:rPr>
                    <w:t>ބުރާސްފަތި</w:t>
                  </w:r>
                </w:p>
                <w:p w:rsidR="008F2709" w:rsidRPr="007A2E5F" w:rsidRDefault="008F2709" w:rsidP="00F75E0A">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F75E0A">
                    <w:rPr>
                      <w:rFonts w:asciiTheme="majorBidi" w:hAnsiTheme="majorBidi" w:cs="MV Boli" w:hint="cs"/>
                      <w:b/>
                      <w:bCs/>
                      <w:color w:val="FF0000"/>
                      <w:sz w:val="26"/>
                      <w:szCs w:val="26"/>
                      <w:rtl/>
                      <w:lang w:bidi="dv-MV"/>
                    </w:rPr>
                    <w:t>09:30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30285F" w:rsidRPr="00E86F14" w:rsidRDefault="0030285F" w:rsidP="0030285F">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F75E0A" w:rsidRPr="006E5318" w:rsidRDefault="00F75E0A" w:rsidP="00F75E0A">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18 </w:t>
                  </w:r>
                  <w:r>
                    <w:rPr>
                      <w:rFonts w:ascii="Faruma" w:hAnsi="Faruma" w:cs="Faruma" w:hint="cs"/>
                      <w:b/>
                      <w:bCs/>
                      <w:color w:val="FF0000"/>
                      <w:sz w:val="26"/>
                      <w:szCs w:val="26"/>
                      <w:rtl/>
                      <w:lang w:bidi="dv-MV"/>
                    </w:rPr>
                    <w:t>ސެޕްޓެންބަރު</w:t>
                  </w:r>
                  <w:r>
                    <w:rPr>
                      <w:rFonts w:asciiTheme="majorBidi" w:hAnsiTheme="majorBidi" w:cs="MV Boli" w:hint="cs"/>
                      <w:b/>
                      <w:bCs/>
                      <w:color w:val="FF0000"/>
                      <w:sz w:val="26"/>
                      <w:szCs w:val="26"/>
                      <w:rtl/>
                      <w:lang w:bidi="dv-MV"/>
                    </w:rPr>
                    <w:t xml:space="preserve"> 2025</w:t>
                  </w:r>
                </w:p>
                <w:p w:rsidR="00F75E0A" w:rsidRPr="00E86F14" w:rsidRDefault="00F75E0A" w:rsidP="00F75E0A">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ބުރާސްފަތި</w:t>
                  </w:r>
                </w:p>
                <w:p w:rsidR="008F2709" w:rsidRPr="002F723D" w:rsidRDefault="00F75E0A" w:rsidP="00F75E0A">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hint="cs"/>
                      <w:b/>
                      <w:bCs/>
                      <w:color w:val="FF0000"/>
                      <w:sz w:val="26"/>
                      <w:szCs w:val="26"/>
                      <w:rtl/>
                      <w:lang w:bidi="dv-MV"/>
                    </w:rPr>
                    <w:t>09:30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E527EB" w:rsidRDefault="00E527EB" w:rsidP="00E527EB">
      <w:pPr>
        <w:bidi/>
        <w:rPr>
          <w:rFonts w:ascii="Faruma" w:hAnsi="Faruma" w:cs="Faruma"/>
          <w:rtl/>
          <w:lang w:bidi="dv-MV"/>
        </w:rPr>
      </w:pPr>
    </w:p>
    <w:p w:rsidR="0030285F" w:rsidRDefault="0030285F" w:rsidP="0030285F">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995578">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995578">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995578">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995578">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995578">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995578">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995578">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995578">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1F1D44" w:rsidRDefault="001F1D44" w:rsidP="001F1D44">
      <w:pPr>
        <w:bidi/>
        <w:spacing w:after="120" w:line="276" w:lineRule="auto"/>
        <w:rPr>
          <w:rFonts w:ascii="Faruma" w:hAnsi="Faruma" w:cs="Faruma"/>
          <w:rtl/>
          <w:lang w:bidi="dv-MV"/>
        </w:rPr>
      </w:pPr>
    </w:p>
    <w:p w:rsidR="001F1D44" w:rsidRDefault="001F1D44" w:rsidP="001F1D44">
      <w:pPr>
        <w:bidi/>
        <w:spacing w:after="120" w:line="276" w:lineRule="auto"/>
        <w:rPr>
          <w:rFonts w:ascii="Faruma" w:hAnsi="Faruma" w:cs="Faruma"/>
          <w:rtl/>
          <w:lang w:bidi="dv-MV"/>
        </w:rPr>
      </w:pPr>
    </w:p>
    <w:p w:rsidR="001F1D44" w:rsidRDefault="001F1D44" w:rsidP="001F1D44">
      <w:pPr>
        <w:bidi/>
        <w:spacing w:after="120" w:line="276" w:lineRule="auto"/>
        <w:rPr>
          <w:rFonts w:ascii="Faruma" w:hAnsi="Faruma" w:cs="Faruma"/>
          <w:rtl/>
          <w:lang w:bidi="dv-MV"/>
        </w:rPr>
      </w:pPr>
    </w:p>
    <w:p w:rsidR="001F1D44" w:rsidRDefault="001F1D44" w:rsidP="001F1D44">
      <w:pPr>
        <w:bidi/>
        <w:spacing w:after="120" w:line="276" w:lineRule="auto"/>
        <w:rPr>
          <w:rFonts w:ascii="Faruma" w:hAnsi="Faruma" w:cs="Faruma"/>
          <w:rtl/>
          <w:lang w:bidi="dv-MV"/>
        </w:rPr>
      </w:pPr>
    </w:p>
    <w:p w:rsidR="001F1D44" w:rsidRDefault="001F1D44" w:rsidP="001F1D44">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220EC7">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5F4217">
        <w:tc>
          <w:tcPr>
            <w:tcW w:w="10106" w:type="dxa"/>
            <w:shd w:val="clear" w:color="auto" w:fill="auto"/>
            <w:vAlign w:val="center"/>
          </w:tcPr>
          <w:p w:rsidR="0030285F" w:rsidRDefault="00B604C8" w:rsidP="001805E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1805E8" w:rsidRDefault="001805E8" w:rsidP="00A676CD">
            <w:pPr>
              <w:autoSpaceDE w:val="0"/>
              <w:autoSpaceDN w:val="0"/>
              <w:adjustRightInd w:val="0"/>
              <w:spacing w:line="276" w:lineRule="auto"/>
              <w:jc w:val="center"/>
              <w:rPr>
                <w:rFonts w:asciiTheme="majorBidi" w:hAnsiTheme="majorBidi" w:cstheme="majorBidi"/>
                <w:b/>
                <w:sz w:val="28"/>
                <w:szCs w:val="28"/>
              </w:rPr>
            </w:pPr>
            <w:r>
              <w:rPr>
                <w:rFonts w:asciiTheme="majorBidi" w:hAnsiTheme="majorBidi" w:cstheme="majorBidi"/>
                <w:b/>
                <w:sz w:val="28"/>
                <w:szCs w:val="28"/>
              </w:rPr>
              <w:t xml:space="preserve">Event Management </w:t>
            </w:r>
            <w:r w:rsidR="00A676CD">
              <w:rPr>
                <w:rFonts w:asciiTheme="majorBidi" w:hAnsiTheme="majorBidi" w:cstheme="majorBidi"/>
                <w:b/>
                <w:sz w:val="28"/>
                <w:szCs w:val="28"/>
              </w:rPr>
              <w:t>– Principal Conference 2025</w:t>
            </w:r>
          </w:p>
          <w:p w:rsidR="001805E8" w:rsidRDefault="001805E8" w:rsidP="001805E8">
            <w:pPr>
              <w:spacing w:before="240" w:line="276" w:lineRule="auto"/>
              <w:jc w:val="both"/>
              <w:rPr>
                <w:rFonts w:asciiTheme="majorBidi" w:eastAsia="Calibri" w:hAnsiTheme="majorBidi" w:cstheme="majorBidi"/>
                <w:b/>
                <w:color w:val="000000"/>
                <w:sz w:val="22"/>
                <w:szCs w:val="22"/>
              </w:rPr>
            </w:pPr>
            <w:r>
              <w:rPr>
                <w:rFonts w:asciiTheme="majorBidi" w:eastAsia="Calibri" w:hAnsiTheme="majorBidi" w:cstheme="majorBidi"/>
                <w:b/>
                <w:color w:val="000000"/>
                <w:szCs w:val="22"/>
              </w:rPr>
              <w:t>Background</w:t>
            </w:r>
          </w:p>
          <w:p w:rsidR="001805E8" w:rsidRDefault="001805E8" w:rsidP="001805E8">
            <w:pPr>
              <w:spacing w:before="240" w:line="276" w:lineRule="auto"/>
              <w:rPr>
                <w:color w:val="000000"/>
                <w:szCs w:val="20"/>
              </w:rPr>
            </w:pPr>
            <w:r>
              <w:rPr>
                <w:color w:val="000000"/>
              </w:rPr>
              <w:t>The Ministry of Education (</w:t>
            </w:r>
            <w:proofErr w:type="spellStart"/>
            <w:r>
              <w:rPr>
                <w:color w:val="000000"/>
              </w:rPr>
              <w:t>MoE</w:t>
            </w:r>
            <w:proofErr w:type="spellEnd"/>
            <w:r>
              <w:rPr>
                <w:color w:val="000000"/>
              </w:rPr>
              <w:t>) is organizing a School Principals Conference titled “Shaping Tomorrow’s Schools: A Principal Collaborative” to support the evolving leadership role of school principals. The conference will serve as a platform for policy dialogue, peer learning, sharing best practices, and reflecting on new government educational policies.</w:t>
            </w:r>
          </w:p>
          <w:p w:rsidR="001805E8" w:rsidRDefault="001805E8" w:rsidP="001805E8">
            <w:pPr>
              <w:spacing w:before="240" w:line="276" w:lineRule="auto"/>
              <w:rPr>
                <w:color w:val="000000"/>
              </w:rPr>
            </w:pPr>
            <w:r>
              <w:rPr>
                <w:color w:val="000000"/>
              </w:rPr>
              <w:t xml:space="preserve">To deliver a high-quality and impactful event, </w:t>
            </w:r>
            <w:proofErr w:type="spellStart"/>
            <w:r>
              <w:rPr>
                <w:color w:val="000000"/>
              </w:rPr>
              <w:t>MoE</w:t>
            </w:r>
            <w:proofErr w:type="spellEnd"/>
            <w:r>
              <w:rPr>
                <w:color w:val="000000"/>
              </w:rPr>
              <w:t xml:space="preserve"> seeks to engage a professional event management firm with proven experience in organizing large-scale educational conferences. The selected firm will be responsible for the full planning and execution of the conference.</w:t>
            </w:r>
          </w:p>
          <w:p w:rsidR="001805E8" w:rsidRDefault="001805E8" w:rsidP="001805E8">
            <w:pPr>
              <w:spacing w:before="240" w:line="276" w:lineRule="auto"/>
              <w:jc w:val="both"/>
              <w:rPr>
                <w:color w:val="000000"/>
              </w:rPr>
            </w:pPr>
            <w:r>
              <w:rPr>
                <w:color w:val="000000"/>
              </w:rPr>
              <w:t>This activity is supported under the System Capacity Grant of the THAIBA Project.</w:t>
            </w:r>
          </w:p>
          <w:p w:rsidR="001805E8" w:rsidRDefault="001805E8" w:rsidP="001805E8">
            <w:pPr>
              <w:spacing w:before="240" w:line="276" w:lineRule="auto"/>
              <w:jc w:val="both"/>
              <w:rPr>
                <w:rFonts w:asciiTheme="majorBidi" w:hAnsiTheme="majorBidi" w:cstheme="majorBidi"/>
                <w:b/>
                <w:bCs/>
                <w:szCs w:val="22"/>
                <w:lang w:val="en-GB"/>
              </w:rPr>
            </w:pPr>
            <w:r>
              <w:rPr>
                <w:rFonts w:asciiTheme="majorBidi" w:hAnsiTheme="majorBidi" w:cstheme="majorBidi"/>
                <w:b/>
                <w:bCs/>
                <w:szCs w:val="22"/>
              </w:rPr>
              <w:t>Objectives of the Assignment</w:t>
            </w:r>
          </w:p>
          <w:p w:rsidR="001805E8" w:rsidRDefault="001805E8" w:rsidP="001805E8">
            <w:pPr>
              <w:spacing w:before="240" w:line="276" w:lineRule="auto"/>
              <w:jc w:val="both"/>
              <w:rPr>
                <w:color w:val="000000"/>
                <w:szCs w:val="20"/>
              </w:rPr>
            </w:pPr>
            <w:r>
              <w:rPr>
                <w:rFonts w:asciiTheme="majorBidi" w:eastAsia="Calibri" w:hAnsiTheme="majorBidi" w:cstheme="majorBidi"/>
                <w:color w:val="000000"/>
              </w:rPr>
              <w:t xml:space="preserve">To </w:t>
            </w:r>
            <w:proofErr w:type="spellStart"/>
            <w:r>
              <w:rPr>
                <w:rFonts w:asciiTheme="majorBidi" w:eastAsia="Calibri" w:hAnsiTheme="majorBidi" w:cstheme="majorBidi"/>
                <w:color w:val="000000"/>
              </w:rPr>
              <w:t>conceptualise</w:t>
            </w:r>
            <w:proofErr w:type="spellEnd"/>
            <w:r>
              <w:rPr>
                <w:rFonts w:asciiTheme="majorBidi" w:eastAsia="Calibri" w:hAnsiTheme="majorBidi" w:cstheme="majorBidi"/>
                <w:color w:val="000000"/>
              </w:rPr>
              <w:t>, organize, coordinate, manage and conduct the</w:t>
            </w:r>
            <w:r>
              <w:rPr>
                <w:color w:val="000000"/>
              </w:rPr>
              <w:t xml:space="preserve"> School Principals Conference.</w:t>
            </w:r>
          </w:p>
          <w:p w:rsidR="001805E8" w:rsidRDefault="001805E8" w:rsidP="001805E8">
            <w:pPr>
              <w:spacing w:before="240" w:line="276" w:lineRule="auto"/>
              <w:jc w:val="both"/>
              <w:rPr>
                <w:rFonts w:asciiTheme="majorBidi" w:hAnsiTheme="majorBidi" w:cstheme="majorBidi"/>
                <w:b/>
                <w:bCs/>
                <w:lang w:val="en-GB"/>
              </w:rPr>
            </w:pPr>
            <w:r>
              <w:rPr>
                <w:rFonts w:asciiTheme="majorBidi" w:hAnsiTheme="majorBidi" w:cstheme="majorBidi"/>
                <w:b/>
                <w:bCs/>
              </w:rPr>
              <w:t>Scope of the Services</w:t>
            </w:r>
          </w:p>
          <w:p w:rsidR="001805E8" w:rsidRDefault="001805E8" w:rsidP="001805E8">
            <w:pPr>
              <w:spacing w:before="240" w:line="276" w:lineRule="auto"/>
              <w:jc w:val="both"/>
              <w:rPr>
                <w:rFonts w:asciiTheme="majorBidi" w:hAnsiTheme="majorBidi" w:cstheme="majorBidi"/>
              </w:rPr>
            </w:pPr>
            <w:r>
              <w:rPr>
                <w:rFonts w:asciiTheme="majorBidi" w:hAnsiTheme="majorBidi" w:cstheme="majorBidi"/>
              </w:rPr>
              <w:t>The successful consultant will have the responsibility to:</w:t>
            </w:r>
          </w:p>
          <w:p w:rsidR="001805E8" w:rsidRDefault="001805E8" w:rsidP="001805E8">
            <w:pPr>
              <w:pStyle w:val="ListParagraph"/>
              <w:numPr>
                <w:ilvl w:val="0"/>
                <w:numId w:val="15"/>
              </w:numPr>
              <w:spacing w:before="240" w:after="160" w:line="276" w:lineRule="auto"/>
              <w:jc w:val="both"/>
              <w:rPr>
                <w:rFonts w:asciiTheme="majorBidi" w:hAnsiTheme="majorBidi" w:cstheme="majorBidi"/>
              </w:rPr>
            </w:pPr>
            <w:r>
              <w:rPr>
                <w:rFonts w:asciiTheme="majorBidi" w:hAnsiTheme="majorBidi" w:cstheme="majorBidi"/>
              </w:rPr>
              <w:t>Design, plan, prepare, manage and conduct the School Principals Conference;</w:t>
            </w:r>
          </w:p>
          <w:p w:rsidR="001805E8" w:rsidRDefault="001805E8" w:rsidP="001805E8">
            <w:pPr>
              <w:pStyle w:val="ListParagraph"/>
              <w:numPr>
                <w:ilvl w:val="0"/>
                <w:numId w:val="15"/>
              </w:numPr>
              <w:spacing w:before="240" w:after="160" w:line="276" w:lineRule="auto"/>
              <w:jc w:val="both"/>
              <w:rPr>
                <w:rFonts w:asciiTheme="majorBidi" w:hAnsiTheme="majorBidi" w:cstheme="majorBidi"/>
              </w:rPr>
            </w:pPr>
            <w:r>
              <w:rPr>
                <w:rFonts w:asciiTheme="majorBidi" w:hAnsiTheme="majorBidi" w:cstheme="majorBidi"/>
              </w:rPr>
              <w:t xml:space="preserve">Working closely with </w:t>
            </w:r>
            <w:proofErr w:type="spellStart"/>
            <w:r>
              <w:rPr>
                <w:rFonts w:asciiTheme="majorBidi" w:hAnsiTheme="majorBidi" w:cstheme="majorBidi"/>
              </w:rPr>
              <w:t>MoE</w:t>
            </w:r>
            <w:proofErr w:type="spellEnd"/>
            <w:r>
              <w:rPr>
                <w:rFonts w:asciiTheme="majorBidi" w:hAnsiTheme="majorBidi" w:cstheme="majorBidi"/>
              </w:rPr>
              <w:t xml:space="preserve"> to identify suitable service providers, as needed and liaise with these services providers regarding venue, risk assessment, public relations, communications and other related arrangements.</w:t>
            </w:r>
          </w:p>
          <w:p w:rsidR="001805E8" w:rsidRDefault="001805E8" w:rsidP="001805E8">
            <w:pPr>
              <w:pStyle w:val="ListParagraph"/>
              <w:numPr>
                <w:ilvl w:val="0"/>
                <w:numId w:val="15"/>
              </w:numPr>
              <w:spacing w:before="240" w:after="160" w:line="276" w:lineRule="auto"/>
              <w:jc w:val="both"/>
              <w:rPr>
                <w:rFonts w:asciiTheme="majorBidi" w:hAnsiTheme="majorBidi" w:cstheme="majorBidi"/>
              </w:rPr>
            </w:pPr>
            <w:r>
              <w:rPr>
                <w:rFonts w:asciiTheme="majorBidi" w:hAnsiTheme="majorBidi" w:cstheme="majorBidi"/>
              </w:rPr>
              <w:t>The firm will oversee the invitation and registration process and coordinate all logistics as well.</w:t>
            </w:r>
          </w:p>
          <w:p w:rsidR="001805E8" w:rsidRDefault="001805E8" w:rsidP="001805E8">
            <w:pPr>
              <w:pStyle w:val="ListParagraph"/>
              <w:numPr>
                <w:ilvl w:val="0"/>
                <w:numId w:val="15"/>
              </w:numPr>
              <w:spacing w:before="240" w:after="160" w:line="276" w:lineRule="auto"/>
              <w:jc w:val="both"/>
              <w:rPr>
                <w:rFonts w:asciiTheme="majorBidi" w:hAnsiTheme="majorBidi" w:cstheme="majorBidi"/>
              </w:rPr>
            </w:pPr>
            <w:r>
              <w:rPr>
                <w:rFonts w:asciiTheme="majorBidi" w:hAnsiTheme="majorBidi" w:cstheme="majorBidi"/>
              </w:rPr>
              <w:t>Detailed specifications for the services and task/ deliverables being requested under this assignment include:</w:t>
            </w:r>
          </w:p>
          <w:p w:rsidR="001805E8" w:rsidRDefault="001805E8" w:rsidP="001805E8">
            <w:pPr>
              <w:pStyle w:val="ListParagraph"/>
              <w:spacing w:before="240" w:line="276" w:lineRule="auto"/>
              <w:jc w:val="both"/>
              <w:rPr>
                <w:rFonts w:asciiTheme="majorBidi" w:hAnsiTheme="majorBidi" w:cstheme="majorBidi"/>
              </w:rPr>
            </w:pPr>
          </w:p>
          <w:p w:rsidR="001805E8" w:rsidRDefault="001805E8" w:rsidP="001805E8">
            <w:pPr>
              <w:pStyle w:val="ListParagraph"/>
              <w:numPr>
                <w:ilvl w:val="0"/>
                <w:numId w:val="16"/>
              </w:numPr>
              <w:spacing w:before="240" w:after="160" w:line="276" w:lineRule="auto"/>
              <w:jc w:val="both"/>
              <w:rPr>
                <w:rFonts w:asciiTheme="majorBidi" w:hAnsiTheme="majorBidi" w:cstheme="majorBidi"/>
              </w:rPr>
            </w:pPr>
            <w:r>
              <w:rPr>
                <w:rFonts w:asciiTheme="majorBidi" w:hAnsiTheme="majorBidi" w:cstheme="majorBidi"/>
              </w:rPr>
              <w:t>Planning, coordinating and organizing event</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 xml:space="preserve">Work with </w:t>
            </w:r>
            <w:proofErr w:type="spellStart"/>
            <w:r>
              <w:rPr>
                <w:rFonts w:asciiTheme="majorBidi" w:hAnsiTheme="majorBidi" w:cstheme="majorBidi"/>
              </w:rPr>
              <w:t>MoE</w:t>
            </w:r>
            <w:proofErr w:type="spellEnd"/>
            <w:r>
              <w:rPr>
                <w:rFonts w:asciiTheme="majorBidi" w:hAnsiTheme="majorBidi" w:cstheme="majorBidi"/>
              </w:rPr>
              <w:t xml:space="preserve"> to develop event concept and present final draft for approval.</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Ensure quality of services including venue, entertainment, catering, designing &amp; printing materials, event facilitator and media coverage.</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Planning, conceptualization, management, coordination and logistical support.</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Identification and reaching out to appropriate audiences for the conference.</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Identification and reaching out to appropriate media for the events and media event.</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Proposing event formats and managing the entire conference event.</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 xml:space="preserve">Prepare welcome packs for all participants, including a tote bag, file, </w:t>
            </w:r>
            <w:proofErr w:type="gramStart"/>
            <w:r>
              <w:rPr>
                <w:rFonts w:asciiTheme="majorBidi" w:hAnsiTheme="majorBidi" w:cstheme="majorBidi"/>
              </w:rPr>
              <w:t>pen</w:t>
            </w:r>
            <w:proofErr w:type="gramEnd"/>
            <w:r>
              <w:rPr>
                <w:rFonts w:asciiTheme="majorBidi" w:hAnsiTheme="majorBidi" w:cstheme="majorBidi"/>
              </w:rPr>
              <w:t xml:space="preserve"> and note book designed in the theme of the conference.</w:t>
            </w:r>
          </w:p>
          <w:p w:rsidR="001805E8" w:rsidRDefault="001805E8" w:rsidP="001805E8">
            <w:pPr>
              <w:pStyle w:val="ListParagraph"/>
              <w:numPr>
                <w:ilvl w:val="0"/>
                <w:numId w:val="17"/>
              </w:numPr>
              <w:spacing w:before="240" w:after="160" w:line="276" w:lineRule="auto"/>
              <w:jc w:val="both"/>
              <w:rPr>
                <w:rFonts w:asciiTheme="majorBidi" w:hAnsiTheme="majorBidi" w:cstheme="majorBidi"/>
              </w:rPr>
            </w:pPr>
            <w:r>
              <w:rPr>
                <w:rFonts w:asciiTheme="majorBidi" w:hAnsiTheme="majorBidi" w:cstheme="majorBidi"/>
              </w:rPr>
              <w:t xml:space="preserve">Design a participant certificate template aligned with the conference branding, for </w:t>
            </w:r>
            <w:proofErr w:type="spellStart"/>
            <w:r>
              <w:rPr>
                <w:rFonts w:asciiTheme="majorBidi" w:hAnsiTheme="majorBidi" w:cstheme="majorBidi"/>
              </w:rPr>
              <w:t>MoE</w:t>
            </w:r>
            <w:proofErr w:type="spellEnd"/>
            <w:r>
              <w:rPr>
                <w:rFonts w:asciiTheme="majorBidi" w:hAnsiTheme="majorBidi" w:cstheme="majorBidi"/>
              </w:rPr>
              <w:t xml:space="preserve"> </w:t>
            </w:r>
            <w:r>
              <w:rPr>
                <w:rFonts w:asciiTheme="majorBidi" w:hAnsiTheme="majorBidi" w:cstheme="majorBidi"/>
              </w:rPr>
              <w:lastRenderedPageBreak/>
              <w:t>approval and use.</w:t>
            </w:r>
          </w:p>
          <w:p w:rsidR="001805E8" w:rsidRDefault="001805E8" w:rsidP="001805E8">
            <w:pPr>
              <w:pStyle w:val="ListParagraph"/>
              <w:numPr>
                <w:ilvl w:val="0"/>
                <w:numId w:val="16"/>
              </w:numPr>
              <w:spacing w:before="240" w:after="160" w:line="276" w:lineRule="auto"/>
              <w:jc w:val="both"/>
              <w:rPr>
                <w:rFonts w:asciiTheme="majorBidi" w:hAnsiTheme="majorBidi" w:cstheme="majorBidi"/>
              </w:rPr>
            </w:pPr>
            <w:r>
              <w:rPr>
                <w:rFonts w:asciiTheme="majorBidi" w:hAnsiTheme="majorBidi" w:cstheme="majorBidi"/>
              </w:rPr>
              <w:t>Preparation and coordination of invitation</w:t>
            </w:r>
          </w:p>
          <w:p w:rsidR="001805E8" w:rsidRDefault="001805E8" w:rsidP="001805E8">
            <w:pPr>
              <w:pStyle w:val="ListParagraph"/>
              <w:numPr>
                <w:ilvl w:val="0"/>
                <w:numId w:val="18"/>
              </w:numPr>
              <w:spacing w:before="240" w:after="160" w:line="276" w:lineRule="auto"/>
              <w:ind w:left="1080" w:firstLine="0"/>
              <w:jc w:val="both"/>
              <w:rPr>
                <w:rFonts w:asciiTheme="majorBidi" w:hAnsiTheme="majorBidi" w:cstheme="majorBidi"/>
              </w:rPr>
            </w:pPr>
            <w:r>
              <w:rPr>
                <w:rFonts w:asciiTheme="majorBidi" w:hAnsiTheme="majorBidi" w:cstheme="majorBidi"/>
              </w:rPr>
              <w:t xml:space="preserve">Assist </w:t>
            </w:r>
            <w:proofErr w:type="spellStart"/>
            <w:r>
              <w:rPr>
                <w:rFonts w:asciiTheme="majorBidi" w:hAnsiTheme="majorBidi" w:cstheme="majorBidi"/>
              </w:rPr>
              <w:t>MoE</w:t>
            </w:r>
            <w:proofErr w:type="spellEnd"/>
            <w:r>
              <w:rPr>
                <w:rFonts w:asciiTheme="majorBidi" w:hAnsiTheme="majorBidi" w:cstheme="majorBidi"/>
              </w:rPr>
              <w:t xml:space="preserve"> to design invitation email/ card, send and follow up on the invitees and confirmation of attendance</w:t>
            </w:r>
          </w:p>
          <w:p w:rsidR="001805E8" w:rsidRDefault="001805E8" w:rsidP="001805E8">
            <w:pPr>
              <w:pStyle w:val="ListParagraph"/>
              <w:numPr>
                <w:ilvl w:val="0"/>
                <w:numId w:val="18"/>
              </w:numPr>
              <w:spacing w:before="240" w:after="160" w:line="276" w:lineRule="auto"/>
              <w:ind w:left="1080" w:firstLine="0"/>
              <w:jc w:val="both"/>
              <w:rPr>
                <w:rFonts w:asciiTheme="majorBidi" w:hAnsiTheme="majorBidi" w:cstheme="majorBidi"/>
              </w:rPr>
            </w:pPr>
            <w:r>
              <w:rPr>
                <w:rFonts w:asciiTheme="majorBidi" w:hAnsiTheme="majorBidi" w:cstheme="majorBidi"/>
              </w:rPr>
              <w:t>Organize sitting arrangements in the venue, setup event agenda and other documents</w:t>
            </w:r>
          </w:p>
          <w:p w:rsidR="001805E8" w:rsidRDefault="001805E8" w:rsidP="001805E8">
            <w:pPr>
              <w:pStyle w:val="ListParagraph"/>
              <w:numPr>
                <w:ilvl w:val="0"/>
                <w:numId w:val="16"/>
              </w:numPr>
              <w:spacing w:before="240" w:after="160" w:line="276" w:lineRule="auto"/>
              <w:jc w:val="both"/>
              <w:rPr>
                <w:rFonts w:asciiTheme="majorBidi" w:hAnsiTheme="majorBidi" w:cstheme="majorBidi"/>
              </w:rPr>
            </w:pPr>
            <w:r>
              <w:rPr>
                <w:rFonts w:asciiTheme="majorBidi" w:hAnsiTheme="majorBidi" w:cstheme="majorBidi"/>
              </w:rPr>
              <w:t>Management of media coverage</w:t>
            </w:r>
          </w:p>
          <w:p w:rsidR="001805E8" w:rsidRDefault="001805E8" w:rsidP="001805E8">
            <w:pPr>
              <w:pStyle w:val="ListParagraph"/>
              <w:numPr>
                <w:ilvl w:val="0"/>
                <w:numId w:val="19"/>
              </w:numPr>
              <w:spacing w:before="240" w:after="160" w:line="276" w:lineRule="auto"/>
              <w:jc w:val="both"/>
              <w:rPr>
                <w:rFonts w:asciiTheme="majorBidi" w:hAnsiTheme="majorBidi" w:cstheme="majorBidi"/>
              </w:rPr>
            </w:pPr>
            <w:r>
              <w:rPr>
                <w:rFonts w:asciiTheme="majorBidi" w:hAnsiTheme="majorBidi" w:cstheme="majorBidi"/>
              </w:rPr>
              <w:t>Propose and invitation of media houses such as TV, Radio, Newspaper, E-media etc.</w:t>
            </w:r>
          </w:p>
          <w:p w:rsidR="001805E8" w:rsidRDefault="001805E8" w:rsidP="001805E8">
            <w:pPr>
              <w:pStyle w:val="ListParagraph"/>
              <w:numPr>
                <w:ilvl w:val="0"/>
                <w:numId w:val="19"/>
              </w:numPr>
              <w:spacing w:before="240" w:after="160" w:line="276" w:lineRule="auto"/>
              <w:jc w:val="both"/>
              <w:rPr>
                <w:rFonts w:asciiTheme="majorBidi" w:hAnsiTheme="majorBidi" w:cstheme="majorBidi"/>
              </w:rPr>
            </w:pPr>
            <w:r>
              <w:rPr>
                <w:rFonts w:asciiTheme="majorBidi" w:hAnsiTheme="majorBidi" w:cstheme="majorBidi"/>
              </w:rPr>
              <w:t>Ensure media coverage as per agreed terms and conditions</w:t>
            </w:r>
          </w:p>
          <w:p w:rsidR="001805E8" w:rsidRDefault="001805E8" w:rsidP="001805E8">
            <w:pPr>
              <w:pStyle w:val="ListParagraph"/>
              <w:numPr>
                <w:ilvl w:val="0"/>
                <w:numId w:val="19"/>
              </w:numPr>
              <w:spacing w:before="240" w:after="160" w:line="276" w:lineRule="auto"/>
              <w:jc w:val="both"/>
              <w:rPr>
                <w:rFonts w:asciiTheme="majorBidi" w:hAnsiTheme="majorBidi" w:cstheme="majorBidi"/>
              </w:rPr>
            </w:pPr>
            <w:r>
              <w:rPr>
                <w:rFonts w:asciiTheme="majorBidi" w:hAnsiTheme="majorBidi" w:cstheme="majorBidi"/>
              </w:rPr>
              <w:t>Preparation of documentary as required</w:t>
            </w:r>
          </w:p>
          <w:p w:rsidR="001805E8" w:rsidRDefault="001805E8" w:rsidP="001805E8">
            <w:pPr>
              <w:pStyle w:val="ListParagraph"/>
              <w:numPr>
                <w:ilvl w:val="0"/>
                <w:numId w:val="16"/>
              </w:numPr>
              <w:spacing w:before="240" w:after="160" w:line="276" w:lineRule="auto"/>
              <w:jc w:val="both"/>
              <w:rPr>
                <w:rFonts w:asciiTheme="majorBidi" w:hAnsiTheme="majorBidi" w:cstheme="majorBidi"/>
              </w:rPr>
            </w:pPr>
            <w:r>
              <w:rPr>
                <w:rFonts w:asciiTheme="majorBidi" w:hAnsiTheme="majorBidi" w:cstheme="majorBidi"/>
              </w:rPr>
              <w:t>Sound, Lighting, Led and Logistic arrangements</w:t>
            </w:r>
          </w:p>
          <w:p w:rsidR="001805E8" w:rsidRDefault="001805E8" w:rsidP="001805E8">
            <w:pPr>
              <w:pStyle w:val="ListParagraph"/>
              <w:numPr>
                <w:ilvl w:val="0"/>
                <w:numId w:val="20"/>
              </w:numPr>
              <w:spacing w:before="240" w:after="160" w:line="276" w:lineRule="auto"/>
              <w:jc w:val="both"/>
              <w:rPr>
                <w:rFonts w:asciiTheme="majorBidi" w:hAnsiTheme="majorBidi" w:cstheme="majorBidi"/>
              </w:rPr>
            </w:pPr>
            <w:r>
              <w:rPr>
                <w:rFonts w:asciiTheme="majorBidi" w:hAnsiTheme="majorBidi" w:cstheme="majorBidi"/>
              </w:rPr>
              <w:t>Ensure the event has proper sound and lighting set up (including microphone set up for podium, ambience music)</w:t>
            </w:r>
          </w:p>
          <w:p w:rsidR="001805E8" w:rsidRDefault="001805E8" w:rsidP="00A676CD">
            <w:pPr>
              <w:pStyle w:val="ListParagraph"/>
              <w:numPr>
                <w:ilvl w:val="0"/>
                <w:numId w:val="20"/>
              </w:numPr>
              <w:spacing w:before="240" w:after="160" w:line="276" w:lineRule="auto"/>
              <w:jc w:val="both"/>
              <w:rPr>
                <w:rFonts w:asciiTheme="majorBidi" w:hAnsiTheme="majorBidi" w:cstheme="majorBidi"/>
              </w:rPr>
            </w:pPr>
            <w:r>
              <w:rPr>
                <w:rFonts w:asciiTheme="majorBidi" w:hAnsiTheme="majorBidi" w:cstheme="majorBidi"/>
              </w:rPr>
              <w:t>Backdrop design and digital set up for the main stage (including led setup).</w:t>
            </w:r>
          </w:p>
          <w:p w:rsidR="00A676CD" w:rsidRPr="00A676CD" w:rsidRDefault="00A676CD" w:rsidP="00A676CD">
            <w:pPr>
              <w:spacing w:before="240" w:after="160" w:line="276" w:lineRule="auto"/>
              <w:jc w:val="both"/>
              <w:rPr>
                <w:rFonts w:asciiTheme="majorBidi" w:hAnsiTheme="majorBidi" w:cstheme="majorBidi"/>
              </w:rPr>
            </w:pPr>
            <w:r w:rsidRPr="00A676CD">
              <w:rPr>
                <w:rFonts w:asciiTheme="majorBidi" w:hAnsiTheme="majorBidi" w:cstheme="majorBidi"/>
                <w:b/>
                <w:bCs/>
              </w:rPr>
              <w:t>Event Date:</w:t>
            </w:r>
            <w:r w:rsidRPr="00A676CD">
              <w:rPr>
                <w:rFonts w:asciiTheme="majorBidi" w:hAnsiTheme="majorBidi" w:cstheme="majorBidi"/>
              </w:rPr>
              <w:t xml:space="preserve"> 10th October to 12th October 2025</w:t>
            </w:r>
          </w:p>
          <w:p w:rsidR="00A676CD" w:rsidRDefault="00A676CD" w:rsidP="00A676CD">
            <w:pPr>
              <w:spacing w:before="240" w:after="160" w:line="276" w:lineRule="auto"/>
              <w:jc w:val="both"/>
              <w:rPr>
                <w:rFonts w:asciiTheme="majorBidi" w:hAnsiTheme="majorBidi" w:cstheme="majorBidi"/>
              </w:rPr>
            </w:pPr>
            <w:r w:rsidRPr="00A676CD">
              <w:rPr>
                <w:rFonts w:asciiTheme="majorBidi" w:hAnsiTheme="majorBidi" w:cstheme="majorBidi"/>
                <w:b/>
                <w:bCs/>
              </w:rPr>
              <w:t>Event Venue:</w:t>
            </w:r>
            <w:r w:rsidRPr="00A676CD">
              <w:rPr>
                <w:rFonts w:asciiTheme="majorBidi" w:hAnsiTheme="majorBidi" w:cstheme="majorBidi"/>
              </w:rPr>
              <w:t xml:space="preserve"> Crossroads Maldives</w:t>
            </w:r>
          </w:p>
          <w:p w:rsidR="00995578" w:rsidRPr="00A676CD" w:rsidRDefault="00A676CD" w:rsidP="00A676CD">
            <w:pPr>
              <w:spacing w:before="240" w:after="160" w:line="276" w:lineRule="auto"/>
              <w:jc w:val="both"/>
              <w:rPr>
                <w:rFonts w:ascii="Faruma" w:hAnsi="Faruma" w:cs="Faruma"/>
                <w:sz w:val="26"/>
                <w:szCs w:val="26"/>
                <w:lang w:bidi="dv-MV"/>
              </w:rPr>
            </w:pPr>
            <w:r w:rsidRPr="00A676CD">
              <w:rPr>
                <w:rFonts w:asciiTheme="majorBidi" w:hAnsiTheme="majorBidi" w:cstheme="majorBidi"/>
              </w:rPr>
              <w:t>Bidders must submit the Concept along with a soft copy; failure to do so will result in disqualification</w:t>
            </w:r>
            <w:r w:rsidRPr="00A676CD">
              <w:rPr>
                <w:rFonts w:asciiTheme="majorBidi" w:hAnsiTheme="majorBidi"/>
                <w:rtl/>
              </w:rPr>
              <w:t>.</w:t>
            </w:r>
          </w:p>
        </w:tc>
      </w:tr>
    </w:tbl>
    <w:p w:rsidR="008D56C8" w:rsidRDefault="008D56C8" w:rsidP="008D56C8">
      <w:pPr>
        <w:bidi/>
        <w:spacing w:after="120" w:line="276" w:lineRule="auto"/>
        <w:rPr>
          <w:rFonts w:ascii="Faruma" w:hAnsi="Faruma" w:cs="Faruma"/>
          <w:sz w:val="2"/>
          <w:szCs w:val="2"/>
          <w:rtl/>
          <w:lang w:bidi="dv-MV"/>
        </w:rPr>
      </w:pPr>
    </w:p>
    <w:p w:rsidR="001F1D44" w:rsidRDefault="001F1D44" w:rsidP="001F1D44">
      <w:pPr>
        <w:bidi/>
        <w:spacing w:after="120" w:line="276" w:lineRule="auto"/>
        <w:rPr>
          <w:rFonts w:ascii="Faruma" w:hAnsi="Faruma" w:cs="Faruma"/>
          <w:sz w:val="2"/>
          <w:szCs w:val="2"/>
          <w:rtl/>
          <w:lang w:bidi="dv-MV"/>
        </w:rPr>
      </w:pPr>
    </w:p>
    <w:p w:rsidR="001F1D44" w:rsidRDefault="001F1D44" w:rsidP="001F1D44">
      <w:pPr>
        <w:bidi/>
        <w:spacing w:after="120" w:line="276" w:lineRule="auto"/>
        <w:rPr>
          <w:rFonts w:ascii="Faruma" w:hAnsi="Faruma" w:cs="Faruma"/>
          <w:sz w:val="2"/>
          <w:szCs w:val="2"/>
          <w:rtl/>
          <w:lang w:bidi="dv-MV"/>
        </w:rPr>
      </w:pPr>
    </w:p>
    <w:p w:rsidR="00995578" w:rsidRDefault="00995578" w:rsidP="00995578">
      <w:pPr>
        <w:bidi/>
        <w:spacing w:after="120" w:line="276" w:lineRule="auto"/>
        <w:rPr>
          <w:rFonts w:ascii="Faruma" w:hAnsi="Faruma" w:cs="Faruma"/>
          <w:sz w:val="2"/>
          <w:szCs w:val="2"/>
          <w:rtl/>
          <w:lang w:bidi="dv-MV"/>
        </w:rPr>
      </w:pPr>
    </w:p>
    <w:p w:rsidR="00995578" w:rsidRDefault="00995578" w:rsidP="00995578">
      <w:pPr>
        <w:bidi/>
        <w:spacing w:after="120" w:line="276" w:lineRule="auto"/>
        <w:rPr>
          <w:rFonts w:ascii="Faruma" w:hAnsi="Faruma" w:cs="Faruma"/>
          <w:sz w:val="2"/>
          <w:szCs w:val="2"/>
          <w:rtl/>
          <w:lang w:bidi="dv-MV"/>
        </w:rPr>
      </w:pPr>
    </w:p>
    <w:p w:rsidR="00995578" w:rsidRDefault="00995578" w:rsidP="00995578">
      <w:pPr>
        <w:bidi/>
        <w:spacing w:after="120" w:line="276" w:lineRule="auto"/>
        <w:rPr>
          <w:rFonts w:ascii="Faruma" w:hAnsi="Faruma" w:cs="Faruma"/>
          <w:sz w:val="2"/>
          <w:szCs w:val="2"/>
          <w:rtl/>
          <w:lang w:bidi="dv-MV"/>
        </w:rPr>
      </w:pPr>
    </w:p>
    <w:p w:rsidR="00995578" w:rsidRDefault="00995578" w:rsidP="00995578">
      <w:pPr>
        <w:bidi/>
        <w:spacing w:after="120" w:line="276" w:lineRule="auto"/>
        <w:rPr>
          <w:rFonts w:ascii="Faruma" w:hAnsi="Faruma" w:cs="Faruma"/>
          <w:sz w:val="2"/>
          <w:szCs w:val="2"/>
          <w:rtl/>
          <w:lang w:bidi="dv-MV"/>
        </w:rPr>
      </w:pPr>
    </w:p>
    <w:p w:rsidR="00995578" w:rsidRDefault="00995578" w:rsidP="00995578">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lang w:bidi="dv-MV"/>
        </w:rPr>
      </w:pPr>
    </w:p>
    <w:p w:rsidR="00A676CD" w:rsidRDefault="00A676CD" w:rsidP="00A676CD">
      <w:pPr>
        <w:bidi/>
        <w:spacing w:after="120" w:line="276" w:lineRule="auto"/>
        <w:rPr>
          <w:rFonts w:ascii="Faruma" w:hAnsi="Faruma" w:cs="Faruma"/>
          <w:sz w:val="2"/>
          <w:szCs w:val="2"/>
          <w:rtl/>
          <w:lang w:bidi="dv-MV"/>
        </w:rPr>
      </w:pPr>
    </w:p>
    <w:p w:rsidR="00995578" w:rsidRDefault="00995578" w:rsidP="00995578">
      <w:pPr>
        <w:bidi/>
        <w:spacing w:after="120" w:line="276" w:lineRule="auto"/>
        <w:rPr>
          <w:rFonts w:ascii="Faruma" w:hAnsi="Faruma" w:cs="Faruma"/>
          <w:sz w:val="2"/>
          <w:szCs w:val="2"/>
          <w:rtl/>
          <w:lang w:bidi="dv-MV"/>
        </w:rPr>
      </w:pPr>
    </w:p>
    <w:p w:rsidR="00995578" w:rsidRDefault="00995578" w:rsidP="00995578">
      <w:pPr>
        <w:bidi/>
        <w:spacing w:after="120" w:line="276" w:lineRule="auto"/>
        <w:rPr>
          <w:rFonts w:ascii="Faruma" w:hAnsi="Faruma" w:cs="Faruma"/>
          <w:sz w:val="2"/>
          <w:szCs w:val="2"/>
          <w:rtl/>
          <w:lang w:bidi="dv-MV"/>
        </w:rPr>
      </w:pPr>
    </w:p>
    <w:p w:rsidR="00562A1F" w:rsidRDefault="00562A1F" w:rsidP="00562A1F">
      <w:pPr>
        <w:bidi/>
        <w:spacing w:after="120" w:line="276" w:lineRule="auto"/>
        <w:rPr>
          <w:rFonts w:ascii="Faruma" w:hAnsi="Faruma" w:cs="Faruma"/>
          <w:sz w:val="2"/>
          <w:szCs w:val="2"/>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99557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995578" w:rsidRPr="00622944" w:rsidRDefault="00995578"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95578" w:rsidRPr="00622944" w:rsidRDefault="00995578">
                  <w:pPr>
                    <w:tabs>
                      <w:tab w:val="left" w:pos="2632"/>
                    </w:tabs>
                    <w:bidi/>
                    <w:spacing w:line="276" w:lineRule="auto"/>
                    <w:rPr>
                      <w:rFonts w:ascii="Arial Narrow" w:hAnsi="Arial Narrow" w:cs="Faruma"/>
                      <w:sz w:val="22"/>
                      <w:szCs w:val="22"/>
                      <w:rtl/>
                      <w:lang w:bidi="dv-MV"/>
                    </w:rPr>
                  </w:pPr>
                  <w:r>
                    <w:rPr>
                      <w:rFonts w:ascii="Arial Narrow" w:hAnsi="Arial Narrow" w:cs="Faruma" w:hint="cs"/>
                      <w:sz w:val="22"/>
                      <w:szCs w:val="22"/>
                      <w:rtl/>
                      <w:lang w:bidi="dv-MV"/>
                    </w:rPr>
                    <w:t>ކޮންސެޕްޓް</w:t>
                  </w:r>
                </w:p>
              </w:tc>
              <w:tc>
                <w:tcPr>
                  <w:tcW w:w="547" w:type="dxa"/>
                  <w:tcBorders>
                    <w:top w:val="single" w:sz="4" w:space="0" w:color="auto"/>
                    <w:left w:val="single" w:sz="4" w:space="0" w:color="auto"/>
                    <w:bottom w:val="single" w:sz="4" w:space="0" w:color="auto"/>
                    <w:right w:val="single" w:sz="4" w:space="0" w:color="auto"/>
                  </w:tcBorders>
                </w:tcPr>
                <w:p w:rsidR="00995578" w:rsidRPr="00622944" w:rsidRDefault="0099557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95578" w:rsidRPr="00622944" w:rsidRDefault="00995578"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995578">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1F1D44" w:rsidRPr="003A7C11" w:rsidRDefault="001F1D44" w:rsidP="001F1D44">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995578">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995578">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995578">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E16305">
                  <w:pPr>
                    <w:bidi/>
                    <w:spacing w:line="276" w:lineRule="auto"/>
                    <w:rPr>
                      <w:rFonts w:ascii="Faruma" w:hAnsi="Faruma" w:cs="Faruma"/>
                      <w:sz w:val="26"/>
                      <w:szCs w:val="26"/>
                      <w:lang w:bidi="dv-MV"/>
                    </w:rPr>
                  </w:pPr>
                  <w:r>
                    <w:rPr>
                      <w:rFonts w:ascii="Faruma" w:hAnsi="Faruma" w:cs="Faruma" w:hint="cs"/>
                      <w:sz w:val="26"/>
                      <w:szCs w:val="26"/>
                      <w:rtl/>
                      <w:lang w:bidi="dv-MV"/>
                    </w:rPr>
                    <w:t>-</w:t>
                  </w: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995578">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995578">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995578">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995578">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995578">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34915" w:rsidRDefault="00134915"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134915" w:rsidRDefault="00134915"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1805E8">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7C7C8D">
                    <w:rPr>
                      <w:rFonts w:asciiTheme="majorBidi" w:hAnsiTheme="majorBidi" w:cs="MV Boli" w:hint="cs"/>
                      <w:b/>
                      <w:bCs/>
                      <w:color w:val="FF0000"/>
                      <w:rtl/>
                      <w:lang w:bidi="dv-MV"/>
                    </w:rPr>
                    <w:t>2025</w:t>
                  </w:r>
                  <w:r w:rsidR="00547559" w:rsidRPr="00980C5A">
                    <w:rPr>
                      <w:rFonts w:ascii="Faruma" w:hAnsi="Faruma" w:cs="Faruma" w:hint="cs"/>
                      <w:b/>
                      <w:bCs/>
                      <w:color w:val="FF0000"/>
                      <w:rtl/>
                      <w:lang w:bidi="dv-MV"/>
                    </w:rPr>
                    <w:t xml:space="preserve"> </w:t>
                  </w:r>
                  <w:r w:rsidR="00A676CD">
                    <w:rPr>
                      <w:rFonts w:ascii="Faruma" w:hAnsi="Faruma" w:cs="Faruma" w:hint="cs"/>
                      <w:b/>
                      <w:bCs/>
                      <w:color w:val="FF0000"/>
                      <w:rtl/>
                      <w:lang w:bidi="dv-MV"/>
                    </w:rPr>
                    <w:t>އޮގަސްޓު</w:t>
                  </w:r>
                  <w:r w:rsidR="00547559">
                    <w:rPr>
                      <w:rFonts w:ascii="Faruma" w:hAnsi="Faruma" w:cs="Faruma" w:hint="cs"/>
                      <w:b/>
                      <w:bCs/>
                      <w:color w:val="FF0000"/>
                      <w:rtl/>
                      <w:lang w:bidi="dv-MV"/>
                    </w:rPr>
                    <w:t xml:space="preserve"> </w:t>
                  </w:r>
                  <w:r w:rsidR="001805E8">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995578">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995578">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995578">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995578">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995578">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995578">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995578">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995578">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995578">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995578">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995578">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B170F9" w:rsidRDefault="00B170F9" w:rsidP="00B170F9">
            <w:pPr>
              <w:bidi/>
              <w:spacing w:after="120" w:line="276" w:lineRule="auto"/>
              <w:jc w:val="both"/>
              <w:rPr>
                <w:rFonts w:ascii="Faruma" w:hAnsi="Faruma" w:cs="Faruma"/>
                <w:sz w:val="26"/>
                <w:szCs w:val="26"/>
                <w:rtl/>
                <w:lang w:bidi="dv-MV"/>
              </w:rPr>
            </w:pPr>
          </w:p>
          <w:p w:rsidR="0030285F" w:rsidRPr="00B170F9" w:rsidRDefault="0030285F" w:rsidP="0030285F">
            <w:pPr>
              <w:bidi/>
              <w:spacing w:after="120" w:line="276" w:lineRule="auto"/>
              <w:jc w:val="both"/>
              <w:rPr>
                <w:rFonts w:ascii="Faruma" w:hAnsi="Faruma" w:cs="Faruma"/>
                <w:sz w:val="26"/>
                <w:szCs w:val="26"/>
                <w:rtl/>
                <w:lang w:bidi="dv-MV"/>
              </w:rPr>
            </w:pPr>
          </w:p>
          <w:p w:rsidR="00286A03" w:rsidRPr="00547559" w:rsidRDefault="00286A03" w:rsidP="00286A03">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995578">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7C7C8D"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C7C8D" w:rsidRDefault="007C7C8D"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C7C8D" w:rsidRPr="007C7C8D" w:rsidRDefault="001805E8" w:rsidP="007C7C8D">
                  <w:pPr>
                    <w:bidi/>
                    <w:rPr>
                      <w:rFonts w:cs="MV Boli"/>
                    </w:rPr>
                  </w:pPr>
                  <w:r>
                    <w:rPr>
                      <w:rFonts w:asciiTheme="majorBidi" w:hAnsiTheme="majorBidi" w:cs="MV Boli" w:hint="cs"/>
                      <w:color w:val="FF0000"/>
                      <w:rtl/>
                      <w:lang w:bidi="dv-MV"/>
                    </w:rPr>
                    <w:t xml:space="preserve">30 </w:t>
                  </w:r>
                  <w:r w:rsidRPr="001805E8">
                    <w:rPr>
                      <w:rFonts w:ascii="Arial Narrow" w:hAnsi="Arial Narrow" w:cs="Faruma" w:hint="cs"/>
                      <w:color w:val="FF0000"/>
                      <w:rtl/>
                      <w:lang w:bidi="dv-MV"/>
                    </w:rPr>
                    <w:t>ޖޫން</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7C7C8D" w:rsidRPr="00E95F06" w:rsidRDefault="007C7C8D"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1805E8"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805E8" w:rsidRDefault="001805E8"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1805E8" w:rsidRPr="007C7C8D" w:rsidRDefault="001805E8" w:rsidP="001805E8">
                  <w:pPr>
                    <w:bidi/>
                    <w:rPr>
                      <w:rFonts w:cs="MV Boli"/>
                    </w:rPr>
                  </w:pPr>
                  <w:r>
                    <w:rPr>
                      <w:rFonts w:asciiTheme="majorBidi" w:hAnsiTheme="majorBidi" w:cs="MV Boli" w:hint="cs"/>
                      <w:color w:val="FF0000"/>
                      <w:rtl/>
                      <w:lang w:bidi="dv-MV"/>
                    </w:rPr>
                    <w:t xml:space="preserve">31 </w:t>
                  </w:r>
                  <w:r>
                    <w:rPr>
                      <w:rFonts w:ascii="Arial Narrow" w:hAnsi="Arial Narrow" w:cs="Faruma" w:hint="cs"/>
                      <w:color w:val="FF0000"/>
                      <w:rtl/>
                      <w:lang w:bidi="dv-MV"/>
                    </w:rPr>
                    <w:t>ޖުލައި</w:t>
                  </w:r>
                  <w:r>
                    <w:rPr>
                      <w:rFonts w:asciiTheme="majorBidi" w:hAnsiTheme="majorBidi" w:cs="MV Boli" w:hint="cs"/>
                      <w:color w:val="FF0000"/>
                      <w:rtl/>
                      <w:lang w:bidi="dv-MV"/>
                    </w:rPr>
                    <w:t xml:space="preserve"> 2025</w:t>
                  </w:r>
                </w:p>
              </w:tc>
              <w:tc>
                <w:tcPr>
                  <w:tcW w:w="2258" w:type="dxa"/>
                  <w:vMerge/>
                  <w:tcBorders>
                    <w:left w:val="single" w:sz="8" w:space="0" w:color="auto"/>
                    <w:right w:val="single" w:sz="8" w:space="0" w:color="auto"/>
                  </w:tcBorders>
                  <w:vAlign w:val="center"/>
                </w:tcPr>
                <w:p w:rsidR="001805E8" w:rsidRDefault="001805E8"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1805E8" w:rsidRDefault="001805E8"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1805E8" w:rsidRDefault="001805E8" w:rsidP="001558F1">
                  <w:pPr>
                    <w:bidi/>
                    <w:spacing w:line="276" w:lineRule="auto"/>
                    <w:jc w:val="center"/>
                    <w:rPr>
                      <w:rFonts w:ascii="Faruma" w:hAnsi="Faruma" w:cs="Faruma"/>
                      <w:lang w:bidi="dv-MV"/>
                    </w:rPr>
                  </w:pPr>
                </w:p>
              </w:tc>
            </w:tr>
            <w:tr w:rsidR="001805E8"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805E8" w:rsidRDefault="001805E8"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1805E8" w:rsidRPr="007C7C8D" w:rsidRDefault="001805E8" w:rsidP="001805E8">
                  <w:pPr>
                    <w:bidi/>
                    <w:rPr>
                      <w:rFonts w:cs="MV Boli"/>
                    </w:rPr>
                  </w:pPr>
                  <w:r>
                    <w:rPr>
                      <w:rFonts w:asciiTheme="majorBidi" w:hAnsiTheme="majorBidi" w:cs="MV Boli" w:hint="cs"/>
                      <w:color w:val="FF0000"/>
                      <w:rtl/>
                      <w:lang w:bidi="dv-MV"/>
                    </w:rPr>
                    <w:t xml:space="preserve">31 </w:t>
                  </w:r>
                  <w:r w:rsidR="00A676CD">
                    <w:rPr>
                      <w:rFonts w:ascii="Arial Narrow" w:hAnsi="Arial Narrow" w:cs="Faruma" w:hint="cs"/>
                      <w:color w:val="FF0000"/>
                      <w:rtl/>
                      <w:lang w:bidi="dv-MV"/>
                    </w:rPr>
                    <w:t>އޮގަސްޓު</w:t>
                  </w:r>
                  <w:r>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1805E8" w:rsidRDefault="001805E8"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1805E8" w:rsidRDefault="001805E8"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1805E8" w:rsidRDefault="001805E8"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001312">
                  <w:pPr>
                    <w:pStyle w:val="ListParagraph"/>
                    <w:numPr>
                      <w:ilvl w:val="0"/>
                      <w:numId w:val="5"/>
                    </w:numPr>
                    <w:bidi/>
                    <w:spacing w:line="276" w:lineRule="auto"/>
                    <w:ind w:left="360"/>
                    <w:rPr>
                      <w:rFonts w:ascii="Faruma" w:hAnsi="Faruma" w:cs="Faruma"/>
                      <w:b/>
                      <w:bCs/>
                      <w:rtl/>
                      <w:lang w:bidi="dv-MV"/>
                    </w:rPr>
                  </w:pPr>
                  <w:r>
                    <w:rPr>
                      <w:rFonts w:ascii="Faruma" w:hAnsi="Faruma" w:cs="Faruma" w:hint="cs"/>
                      <w:b/>
                      <w:bCs/>
                      <w:rtl/>
                      <w:lang w:bidi="dv-MV"/>
                    </w:rPr>
                    <w:t>202</w:t>
                  </w:r>
                  <w:r w:rsidR="00001312">
                    <w:rPr>
                      <w:rFonts w:ascii="Faruma" w:hAnsi="Faruma" w:cs="Faruma" w:hint="cs"/>
                      <w:b/>
                      <w:bCs/>
                      <w:rtl/>
                      <w:lang w:bidi="dv-MV"/>
                    </w:rPr>
                    <w:t>4</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995578">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995578">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995578">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995578">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A676CD" w:rsidP="00995578">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2024</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B170F9" w:rsidRDefault="001558F1" w:rsidP="00995578">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30285F" w:rsidRDefault="0030285F" w:rsidP="0030285F">
            <w:pPr>
              <w:bidi/>
              <w:spacing w:after="120" w:line="276" w:lineRule="auto"/>
              <w:jc w:val="both"/>
              <w:rPr>
                <w:rFonts w:ascii="Faruma" w:hAnsi="Faruma" w:cs="Faruma"/>
                <w:sz w:val="26"/>
                <w:szCs w:val="26"/>
                <w:rtl/>
                <w:lang w:bidi="dv-MV"/>
              </w:rPr>
            </w:pPr>
          </w:p>
          <w:p w:rsidR="0030285F" w:rsidRPr="0030285F" w:rsidRDefault="0030285F" w:rsidP="0030285F">
            <w:pPr>
              <w:bidi/>
              <w:spacing w:after="120" w:line="276" w:lineRule="auto"/>
              <w:jc w:val="both"/>
              <w:rPr>
                <w:rFonts w:ascii="Faruma" w:hAnsi="Faruma" w:cs="Faruma"/>
                <w:sz w:val="26"/>
                <w:szCs w:val="26"/>
                <w:rtl/>
                <w:lang w:bidi="dv-MV"/>
              </w:rPr>
            </w:pPr>
          </w:p>
        </w:tc>
      </w:tr>
    </w:tbl>
    <w:p w:rsidR="00286A03" w:rsidRDefault="00286A03" w:rsidP="00286A03">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7C7C8D" w:rsidTr="00134915">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7C7C8D" w:rsidRDefault="007C7C8D" w:rsidP="00134915">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7C7C8D" w:rsidTr="00134915">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7C7C8D" w:rsidRDefault="007C7C8D" w:rsidP="00134915">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7C7C8D" w:rsidTr="00134915">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7C7C8D" w:rsidRDefault="007C7C8D" w:rsidP="00134915">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7C7C8D" w:rsidRDefault="007C7C8D" w:rsidP="00134915">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7C7C8D" w:rsidRDefault="007C7C8D" w:rsidP="00134915">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7C7C8D" w:rsidTr="00134915">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7C7C8D" w:rsidRDefault="007C7C8D" w:rsidP="00134915">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7C8D" w:rsidTr="00134915">
                    <w:tc>
                      <w:tcPr>
                        <w:tcW w:w="2780" w:type="dxa"/>
                        <w:tcBorders>
                          <w:top w:val="nil"/>
                          <w:left w:val="nil"/>
                          <w:bottom w:val="single" w:sz="12" w:space="0" w:color="auto"/>
                          <w:right w:val="nil"/>
                        </w:tcBorders>
                        <w:hideMark/>
                      </w:tcPr>
                      <w:p w:rsidR="007C7C8D" w:rsidRDefault="007C7C8D" w:rsidP="00134915">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7C8D" w:rsidRPr="007C569F" w:rsidRDefault="007C7C8D" w:rsidP="00134915">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7C8D" w:rsidRPr="001F1D44" w:rsidRDefault="006A384C" w:rsidP="00134915">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sz w:val="26"/>
                            <w:szCs w:val="26"/>
                            <w:rtl/>
                            <w:lang w:bidi="dv-MV"/>
                          </w:rPr>
                          <w:t>60</w:t>
                        </w:r>
                      </w:p>
                    </w:tc>
                  </w:tr>
                  <w:tr w:rsidR="007C7C8D" w:rsidTr="00134915">
                    <w:tc>
                      <w:tcPr>
                        <w:tcW w:w="2780" w:type="dxa"/>
                        <w:tcBorders>
                          <w:top w:val="single" w:sz="12" w:space="0" w:color="auto"/>
                          <w:left w:val="nil"/>
                          <w:bottom w:val="single" w:sz="12" w:space="0" w:color="auto"/>
                          <w:right w:val="nil"/>
                        </w:tcBorders>
                        <w:hideMark/>
                      </w:tcPr>
                      <w:p w:rsidR="007C7C8D" w:rsidRDefault="007C7C8D" w:rsidP="00134915">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7C8D" w:rsidRDefault="007C7C8D" w:rsidP="00134915">
                        <w:pPr>
                          <w:rPr>
                            <w:rFonts w:ascii="Tahoma" w:hAnsi="Tahoma" w:cs="Tahoma"/>
                            <w:sz w:val="26"/>
                            <w:szCs w:val="26"/>
                            <w:lang w:bidi="dv-MV"/>
                          </w:rPr>
                        </w:pPr>
                      </w:p>
                    </w:tc>
                    <w:tc>
                      <w:tcPr>
                        <w:tcW w:w="708" w:type="dxa"/>
                        <w:vMerge/>
                        <w:tcBorders>
                          <w:top w:val="nil"/>
                          <w:left w:val="nil"/>
                          <w:bottom w:val="nil"/>
                          <w:right w:val="nil"/>
                        </w:tcBorders>
                        <w:vAlign w:val="center"/>
                        <w:hideMark/>
                      </w:tcPr>
                      <w:p w:rsidR="007C7C8D" w:rsidRDefault="007C7C8D" w:rsidP="00134915">
                        <w:pPr>
                          <w:rPr>
                            <w:rFonts w:cs="MV Boli"/>
                            <w:sz w:val="26"/>
                            <w:szCs w:val="26"/>
                            <w:lang w:bidi="dv-MV"/>
                          </w:rPr>
                        </w:pPr>
                      </w:p>
                    </w:tc>
                  </w:tr>
                </w:tbl>
                <w:p w:rsidR="007C7C8D" w:rsidRDefault="007C7C8D" w:rsidP="001349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7C7C8D" w:rsidRPr="001F1D44" w:rsidRDefault="006A384C" w:rsidP="0013491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60</w:t>
                  </w:r>
                </w:p>
              </w:tc>
            </w:tr>
            <w:tr w:rsidR="00E272A4" w:rsidTr="00134915">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E272A4" w:rsidRDefault="00E272A4" w:rsidP="00400282">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ކޮންސެޕްޓް</w:t>
                  </w:r>
                </w:p>
              </w:tc>
              <w:tc>
                <w:tcPr>
                  <w:tcW w:w="3465" w:type="pct"/>
                  <w:vAlign w:val="center"/>
                </w:tcPr>
                <w:p w:rsidR="00E272A4" w:rsidRDefault="00E272A4" w:rsidP="00E272A4">
                  <w:pPr>
                    <w:pStyle w:val="ListParagraph"/>
                    <w:tabs>
                      <w:tab w:val="left" w:pos="2632"/>
                    </w:tabs>
                    <w:bidi/>
                    <w:spacing w:line="276" w:lineRule="auto"/>
                    <w:ind w:left="0"/>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E272A4">
                    <w:rPr>
                      <w:rFonts w:ascii="Faruma" w:hAnsi="Faruma" w:cs="Faruma" w:hint="cs"/>
                      <w:sz w:val="26"/>
                      <w:szCs w:val="26"/>
                      <w:rtl/>
                      <w:lang w:bidi="dv-MV"/>
                    </w:rPr>
                    <w:t>ހުށަހަޅާ</w:t>
                  </w:r>
                  <w:r w:rsidRPr="00E272A4">
                    <w:rPr>
                      <w:rFonts w:ascii="Faruma" w:hAnsi="Faruma" w:cs="Faruma"/>
                      <w:sz w:val="26"/>
                      <w:szCs w:val="26"/>
                      <w:rtl/>
                      <w:lang w:bidi="dv-MV"/>
                    </w:rPr>
                    <w:t xml:space="preserve"> </w:t>
                  </w:r>
                  <w:r w:rsidRPr="00E272A4">
                    <w:rPr>
                      <w:rFonts w:ascii="Faruma" w:hAnsi="Faruma" w:cs="Faruma" w:hint="cs"/>
                      <w:sz w:val="26"/>
                      <w:szCs w:val="26"/>
                      <w:rtl/>
                      <w:lang w:bidi="dv-MV"/>
                    </w:rPr>
                    <w:t>ކޮންސެޕްޓަށް</w:t>
                  </w:r>
                </w:p>
              </w:tc>
              <w:tc>
                <w:tcPr>
                  <w:tcW w:w="542" w:type="pct"/>
                  <w:vAlign w:val="center"/>
                </w:tcPr>
                <w:p w:rsidR="00E272A4" w:rsidRPr="006A384C" w:rsidRDefault="006A384C" w:rsidP="0013491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MV Boli"/>
                      <w:b/>
                      <w:bCs/>
                      <w:sz w:val="26"/>
                      <w:szCs w:val="26"/>
                      <w:rtl/>
                      <w:lang w:bidi="dv-MV"/>
                    </w:rPr>
                  </w:pPr>
                  <w:r>
                    <w:rPr>
                      <w:rFonts w:asciiTheme="majorBidi" w:hAnsiTheme="majorBidi" w:cs="MV Boli" w:hint="cs"/>
                      <w:b/>
                      <w:bCs/>
                      <w:sz w:val="26"/>
                      <w:szCs w:val="26"/>
                      <w:rtl/>
                      <w:lang w:bidi="dv-MV"/>
                    </w:rPr>
                    <w:t>20</w:t>
                  </w:r>
                </w:p>
              </w:tc>
            </w:tr>
            <w:tr w:rsidR="00E272A4" w:rsidTr="00134915">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272A4" w:rsidRDefault="00E272A4" w:rsidP="00134915">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E272A4" w:rsidTr="00134915">
                    <w:tc>
                      <w:tcPr>
                        <w:tcW w:w="2780" w:type="dxa"/>
                        <w:tcBorders>
                          <w:top w:val="nil"/>
                          <w:left w:val="nil"/>
                          <w:bottom w:val="single" w:sz="12" w:space="0" w:color="auto"/>
                          <w:right w:val="nil"/>
                        </w:tcBorders>
                        <w:hideMark/>
                      </w:tcPr>
                      <w:p w:rsidR="00E272A4" w:rsidRDefault="00E272A4" w:rsidP="00134915">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bookmarkStart w:id="0" w:name="_GoBack"/>
                        <w:bookmarkEnd w:id="0"/>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E272A4" w:rsidRPr="007C569F" w:rsidRDefault="00E272A4" w:rsidP="00134915">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E272A4" w:rsidRPr="005546E0" w:rsidRDefault="00E272A4" w:rsidP="00134915">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E272A4" w:rsidTr="00134915">
                    <w:tc>
                      <w:tcPr>
                        <w:tcW w:w="2780" w:type="dxa"/>
                        <w:tcBorders>
                          <w:top w:val="single" w:sz="12" w:space="0" w:color="auto"/>
                          <w:left w:val="nil"/>
                          <w:bottom w:val="nil"/>
                          <w:right w:val="nil"/>
                        </w:tcBorders>
                        <w:hideMark/>
                      </w:tcPr>
                      <w:p w:rsidR="00E272A4" w:rsidRDefault="00E272A4" w:rsidP="00134915">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E272A4" w:rsidRDefault="00E272A4" w:rsidP="00134915">
                        <w:pPr>
                          <w:rPr>
                            <w:rFonts w:ascii="Tahoma" w:hAnsi="Tahoma" w:cs="Tahoma"/>
                            <w:sz w:val="26"/>
                            <w:szCs w:val="26"/>
                            <w:lang w:bidi="dv-MV"/>
                          </w:rPr>
                        </w:pPr>
                      </w:p>
                    </w:tc>
                    <w:tc>
                      <w:tcPr>
                        <w:tcW w:w="708" w:type="dxa"/>
                        <w:vMerge/>
                        <w:tcBorders>
                          <w:top w:val="nil"/>
                          <w:left w:val="nil"/>
                          <w:bottom w:val="nil"/>
                          <w:right w:val="nil"/>
                        </w:tcBorders>
                        <w:vAlign w:val="center"/>
                        <w:hideMark/>
                      </w:tcPr>
                      <w:p w:rsidR="00E272A4" w:rsidRDefault="00E272A4" w:rsidP="00134915">
                        <w:pPr>
                          <w:rPr>
                            <w:rFonts w:cs="MV Boli"/>
                            <w:sz w:val="26"/>
                            <w:szCs w:val="26"/>
                            <w:lang w:bidi="dv-MV"/>
                          </w:rPr>
                        </w:pPr>
                      </w:p>
                    </w:tc>
                  </w:tr>
                </w:tbl>
                <w:p w:rsidR="00E272A4" w:rsidRDefault="00E272A4" w:rsidP="00134915">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E272A4" w:rsidRPr="005546E0" w:rsidRDefault="00E272A4" w:rsidP="0013491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272A4" w:rsidTr="00134915">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272A4" w:rsidRDefault="00E272A4" w:rsidP="00134915">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E272A4" w:rsidRDefault="00E272A4" w:rsidP="00134915">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E272A4" w:rsidRPr="005546E0" w:rsidRDefault="00E272A4" w:rsidP="0013491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272A4" w:rsidTr="00134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E272A4" w:rsidRDefault="00E272A4" w:rsidP="00134915">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E272A4" w:rsidRPr="007C6126" w:rsidRDefault="00E272A4" w:rsidP="0013491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lang w:bidi="dv-MV"/>
        </w:rPr>
      </w:pPr>
    </w:p>
    <w:p w:rsidR="00B4432C" w:rsidRDefault="00B4432C" w:rsidP="00B4432C">
      <w:pPr>
        <w:bidi/>
        <w:rPr>
          <w:rFonts w:ascii="Faruma" w:hAnsi="Faruma" w:cs="Faruma"/>
          <w:rtl/>
          <w:lang w:bidi="dv-MV"/>
        </w:rPr>
      </w:pPr>
    </w:p>
    <w:p w:rsidR="000F6E29" w:rsidRDefault="000F6E29" w:rsidP="000F6E29">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lang w:bidi="dv-MV"/>
        </w:rPr>
      </w:pPr>
    </w:p>
    <w:p w:rsidR="003A7C11" w:rsidRDefault="003A7C11" w:rsidP="003A7C11">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15" w:rsidRDefault="00134915">
      <w:r>
        <w:separator/>
      </w:r>
    </w:p>
  </w:endnote>
  <w:endnote w:type="continuationSeparator" w:id="0">
    <w:p w:rsidR="00134915" w:rsidRDefault="0013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134915" w:rsidTr="0085170A">
      <w:tc>
        <w:tcPr>
          <w:tcW w:w="1530" w:type="dxa"/>
        </w:tcPr>
        <w:p w:rsidR="00134915" w:rsidRPr="00E4412E" w:rsidRDefault="00134915" w:rsidP="00E0153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A676CD" w:rsidRPr="00A676CD">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15</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E01533">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16</w:t>
          </w:r>
        </w:p>
      </w:tc>
      <w:tc>
        <w:tcPr>
          <w:tcW w:w="8371" w:type="dxa"/>
        </w:tcPr>
        <w:p w:rsidR="00134915" w:rsidRPr="00E4412E" w:rsidRDefault="00134915"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134915" w:rsidRPr="00347DB8" w:rsidRDefault="0013491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15" w:rsidRDefault="00134915">
      <w:r>
        <w:separator/>
      </w:r>
    </w:p>
  </w:footnote>
  <w:footnote w:type="continuationSeparator" w:id="0">
    <w:p w:rsidR="00134915" w:rsidRDefault="0013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15" w:rsidRPr="00A804FD" w:rsidRDefault="00A676CD" w:rsidP="00A804FD">
    <w:pPr>
      <w:pStyle w:val="Header"/>
      <w:pBdr>
        <w:between w:val="single" w:sz="4" w:space="1" w:color="4F81BD" w:themeColor="accent1"/>
      </w:pBdr>
      <w:spacing w:line="276" w:lineRule="auto"/>
      <w:jc w:val="center"/>
      <w:rPr>
        <w:rFonts w:ascii="Faruma" w:hAnsi="Faruma" w:cs="Faruma"/>
      </w:rPr>
    </w:pPr>
    <w:sdt>
      <w:sdtPr>
        <w:rPr>
          <w:rFonts w:ascii="Faruma" w:eastAsia="Calibri" w:hAnsi="Faruma" w:cs="Faruma"/>
          <w:color w:val="000000"/>
          <w:sz w:val="28"/>
          <w:szCs w:val="28"/>
          <w:shd w:val="clear" w:color="auto" w:fill="FFFFFF"/>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804FD" w:rsidRPr="00A804FD">
          <w:rPr>
            <w:rFonts w:ascii="Faruma" w:eastAsia="Calibri" w:hAnsi="Faruma" w:cs="Faruma" w:hint="cs"/>
            <w:color w:val="000000"/>
            <w:sz w:val="28"/>
            <w:szCs w:val="28"/>
            <w:shd w:val="clear" w:color="auto" w:fill="FFFFFF"/>
            <w:rtl/>
            <w:lang w:bidi="dv-MV"/>
          </w:rPr>
          <w:t>ޕްރިންސިޕަލް</w:t>
        </w:r>
        <w:r w:rsidR="00A804FD" w:rsidRPr="00A804FD">
          <w:rPr>
            <w:rFonts w:ascii="Faruma" w:eastAsia="Calibri" w:hAnsi="Faruma" w:cs="Faruma"/>
            <w:color w:val="000000"/>
            <w:sz w:val="28"/>
            <w:szCs w:val="28"/>
            <w:shd w:val="clear" w:color="auto" w:fill="FFFFFF"/>
            <w:rtl/>
            <w:lang w:bidi="dv-MV"/>
          </w:rPr>
          <w:t xml:space="preserve"> </w:t>
        </w:r>
        <w:r w:rsidR="00A804FD" w:rsidRPr="00A804FD">
          <w:rPr>
            <w:rFonts w:ascii="Faruma" w:eastAsia="Calibri" w:hAnsi="Faruma" w:cs="Faruma" w:hint="cs"/>
            <w:color w:val="000000"/>
            <w:sz w:val="28"/>
            <w:szCs w:val="28"/>
            <w:shd w:val="clear" w:color="auto" w:fill="FFFFFF"/>
            <w:rtl/>
            <w:lang w:bidi="dv-MV"/>
          </w:rPr>
          <w:t>ކޮންފަރެންސް 2025 އިވެންޓް</w:t>
        </w:r>
        <w:r w:rsidR="00A804FD" w:rsidRPr="00A804FD">
          <w:rPr>
            <w:rFonts w:ascii="Faruma" w:eastAsia="Calibri" w:hAnsi="Faruma" w:cs="Faruma"/>
            <w:color w:val="000000"/>
            <w:sz w:val="28"/>
            <w:szCs w:val="28"/>
            <w:shd w:val="clear" w:color="auto" w:fill="FFFFFF"/>
            <w:rtl/>
            <w:lang w:bidi="dv-MV"/>
          </w:rPr>
          <w:t xml:space="preserve"> </w:t>
        </w:r>
        <w:r w:rsidR="00A804FD" w:rsidRPr="00A804FD">
          <w:rPr>
            <w:rFonts w:ascii="Faruma" w:eastAsia="Calibri" w:hAnsi="Faruma" w:cs="Faruma" w:hint="cs"/>
            <w:color w:val="000000"/>
            <w:sz w:val="28"/>
            <w:szCs w:val="28"/>
            <w:shd w:val="clear" w:color="auto" w:fill="FFFFFF"/>
            <w:rtl/>
            <w:lang w:bidi="dv-MV"/>
          </w:rPr>
          <w:t>މެނޭޖްކޮށްދޭނެ ފަރާތެއް ހޯދުން</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134915" w:rsidRDefault="00A804FD" w:rsidP="00DF0844">
        <w:pPr>
          <w:pStyle w:val="Header"/>
          <w:pBdr>
            <w:between w:val="single" w:sz="4" w:space="1" w:color="4F81BD" w:themeColor="accent1"/>
          </w:pBdr>
          <w:bidi/>
          <w:spacing w:line="276" w:lineRule="auto"/>
          <w:jc w:val="center"/>
        </w:pPr>
        <w:r>
          <w:rPr>
            <w:rFonts w:ascii="Arial Narrow" w:hAnsi="Arial Narrow" w:cs="Faruma"/>
          </w:rPr>
          <w:t xml:space="preserve"> 11 </w:t>
        </w:r>
        <w:r>
          <w:rPr>
            <w:rFonts w:ascii="Arial Narrow" w:hAnsi="Arial Narrow" w:cs="Faruma"/>
            <w:rtl/>
            <w:lang w:bidi="dv-MV"/>
          </w:rPr>
          <w:t>ސެޕްޓެންބަރު 2025</w:t>
        </w:r>
      </w:p>
    </w:sdtContent>
  </w:sdt>
  <w:p w:rsidR="00134915" w:rsidRPr="00D0424F" w:rsidRDefault="00134915">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85F55"/>
    <w:multiLevelType w:val="hybridMultilevel"/>
    <w:tmpl w:val="BABC5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71827"/>
    <w:multiLevelType w:val="hybridMultilevel"/>
    <w:tmpl w:val="8AA2CA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43A55DA8"/>
    <w:multiLevelType w:val="hybridMultilevel"/>
    <w:tmpl w:val="7C3A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4106F8E"/>
    <w:multiLevelType w:val="hybridMultilevel"/>
    <w:tmpl w:val="E1D8CD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E0E4107"/>
    <w:multiLevelType w:val="hybridMultilevel"/>
    <w:tmpl w:val="CE7ACC30"/>
    <w:lvl w:ilvl="0" w:tplc="B678BFA6">
      <w:numFmt w:val="bullet"/>
      <w:lvlText w:val="-"/>
      <w:lvlJc w:val="left"/>
      <w:pPr>
        <w:ind w:left="480" w:hanging="360"/>
      </w:pPr>
      <w:rPr>
        <w:rFonts w:ascii="Faruma" w:eastAsia="Times New Roman" w:hAnsi="Faruma" w:cs="Faruma"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14">
    <w:nsid w:val="50603DD3"/>
    <w:multiLevelType w:val="hybridMultilevel"/>
    <w:tmpl w:val="3FC01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62C5B"/>
    <w:multiLevelType w:val="hybridMultilevel"/>
    <w:tmpl w:val="9F203BD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71D55AF9"/>
    <w:multiLevelType w:val="hybridMultilevel"/>
    <w:tmpl w:val="79FA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21E3811"/>
    <w:multiLevelType w:val="hybridMultilevel"/>
    <w:tmpl w:val="0546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C2E3DD7"/>
    <w:multiLevelType w:val="hybridMultilevel"/>
    <w:tmpl w:val="456EF27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5"/>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3"/>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8"/>
  </w:num>
  <w:num w:numId="20">
    <w:abstractNumId w:val="20"/>
  </w:num>
  <w:num w:numId="21">
    <w:abstractNumId w:val="14"/>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1312"/>
    <w:rsid w:val="000025AD"/>
    <w:rsid w:val="00002F8D"/>
    <w:rsid w:val="000030F0"/>
    <w:rsid w:val="00006763"/>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1C5E"/>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161F"/>
    <w:rsid w:val="00072687"/>
    <w:rsid w:val="000727BC"/>
    <w:rsid w:val="00073964"/>
    <w:rsid w:val="00075E44"/>
    <w:rsid w:val="000768E4"/>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4915"/>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23B0"/>
    <w:rsid w:val="001626E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5E8"/>
    <w:rsid w:val="001807B2"/>
    <w:rsid w:val="001812BD"/>
    <w:rsid w:val="00181E34"/>
    <w:rsid w:val="0018241B"/>
    <w:rsid w:val="00186C7A"/>
    <w:rsid w:val="0018710A"/>
    <w:rsid w:val="00187B14"/>
    <w:rsid w:val="00191EDB"/>
    <w:rsid w:val="00191F30"/>
    <w:rsid w:val="001926B0"/>
    <w:rsid w:val="001935F2"/>
    <w:rsid w:val="00193A51"/>
    <w:rsid w:val="0019461C"/>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644A"/>
    <w:rsid w:val="001D7903"/>
    <w:rsid w:val="001D7B0A"/>
    <w:rsid w:val="001E1C3D"/>
    <w:rsid w:val="001E2338"/>
    <w:rsid w:val="001E4746"/>
    <w:rsid w:val="001E724E"/>
    <w:rsid w:val="001E737D"/>
    <w:rsid w:val="001F04DF"/>
    <w:rsid w:val="001F1D44"/>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B43"/>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C6B"/>
    <w:rsid w:val="00301B3A"/>
    <w:rsid w:val="0030267D"/>
    <w:rsid w:val="0030285F"/>
    <w:rsid w:val="00303508"/>
    <w:rsid w:val="0030493C"/>
    <w:rsid w:val="00305B8A"/>
    <w:rsid w:val="00306539"/>
    <w:rsid w:val="00310458"/>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C7AE0"/>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570B"/>
    <w:rsid w:val="00645C20"/>
    <w:rsid w:val="00650995"/>
    <w:rsid w:val="00653E98"/>
    <w:rsid w:val="00655050"/>
    <w:rsid w:val="006556C5"/>
    <w:rsid w:val="00656955"/>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84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C7C8D"/>
    <w:rsid w:val="007D2D1C"/>
    <w:rsid w:val="007D309E"/>
    <w:rsid w:val="007D312F"/>
    <w:rsid w:val="007D3321"/>
    <w:rsid w:val="007D465E"/>
    <w:rsid w:val="007D4B5A"/>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487"/>
    <w:rsid w:val="00825A06"/>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7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13F2"/>
    <w:rsid w:val="009F1ADA"/>
    <w:rsid w:val="009F3F3A"/>
    <w:rsid w:val="009F43E0"/>
    <w:rsid w:val="00A02FA3"/>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676CD"/>
    <w:rsid w:val="00A704C5"/>
    <w:rsid w:val="00A7124E"/>
    <w:rsid w:val="00A72698"/>
    <w:rsid w:val="00A73116"/>
    <w:rsid w:val="00A7316A"/>
    <w:rsid w:val="00A75DB7"/>
    <w:rsid w:val="00A7705E"/>
    <w:rsid w:val="00A77FCC"/>
    <w:rsid w:val="00A804FD"/>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9BB"/>
    <w:rsid w:val="00AB6E95"/>
    <w:rsid w:val="00AC03D0"/>
    <w:rsid w:val="00AC0642"/>
    <w:rsid w:val="00AC2244"/>
    <w:rsid w:val="00AC2991"/>
    <w:rsid w:val="00AC320A"/>
    <w:rsid w:val="00AC38B4"/>
    <w:rsid w:val="00AC4440"/>
    <w:rsid w:val="00AC5A64"/>
    <w:rsid w:val="00AC6675"/>
    <w:rsid w:val="00AC78C4"/>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531B"/>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6F5C"/>
    <w:rsid w:val="00DA777D"/>
    <w:rsid w:val="00DB007F"/>
    <w:rsid w:val="00DB3704"/>
    <w:rsid w:val="00DB40A7"/>
    <w:rsid w:val="00DB6600"/>
    <w:rsid w:val="00DB68E5"/>
    <w:rsid w:val="00DB77B5"/>
    <w:rsid w:val="00DC0126"/>
    <w:rsid w:val="00DC0834"/>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1533"/>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2A4"/>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5E0A"/>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888029134">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01934491">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22486735">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2154530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11 ސެޕްޓެންބަރު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D4BB0-FE5E-467E-B89F-55D57650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17</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ޓޮޕް އެޗީވާސް އެވޯޑް 2024 ހަފްލާ މެނޭޖްކޮށްދިނުން</vt:lpstr>
    </vt:vector>
  </TitlesOfParts>
  <Company>Microsoft</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ޕްރިންސިޕަލް ކޮންފަރެންސް 2025 އިވެންޓް މެނޭޖްކޮށްދޭނެ ފަރާތެއް ހޯދުން</dc:title>
  <dc:creator>Mariyam Khaleel</dc:creator>
  <cp:lastModifiedBy>Ali Naajih</cp:lastModifiedBy>
  <cp:revision>99</cp:revision>
  <cp:lastPrinted>2025-05-05T12:08:00Z</cp:lastPrinted>
  <dcterms:created xsi:type="dcterms:W3CDTF">2024-01-30T08:19:00Z</dcterms:created>
  <dcterms:modified xsi:type="dcterms:W3CDTF">2025-09-11T09:15:00Z</dcterms:modified>
</cp:coreProperties>
</file>